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E82" w:rsidRDefault="00FD0E82">
      <w:pPr>
        <w:pStyle w:val="a0"/>
        <w:ind w:firstLine="142"/>
        <w:rPr>
          <w:rFonts w:ascii="微软雅黑" w:eastAsia="微软雅黑" w:hAnsi="微软雅黑"/>
        </w:rPr>
      </w:pPr>
      <w:bookmarkStart w:id="0" w:name="_Toc435151593"/>
      <w:bookmarkStart w:id="1" w:name="_Toc28382"/>
      <w:bookmarkStart w:id="2" w:name="_Toc498541507"/>
      <w:bookmarkStart w:id="3" w:name="_Toc18133"/>
      <w:bookmarkStart w:id="4" w:name="_Toc23654"/>
      <w:bookmarkStart w:id="5" w:name="_Toc498267889"/>
      <w:bookmarkStart w:id="6" w:name="OLE_LINK8"/>
      <w:bookmarkStart w:id="7" w:name="OLE_LINK7"/>
      <w:r>
        <w:rPr>
          <w:rFonts w:ascii="微软雅黑" w:eastAsia="微软雅黑" w:hAnsi="微软雅黑" w:hint="eastAsia"/>
        </w:rPr>
        <w:t>论文宣讲交流</w:t>
      </w:r>
      <w:bookmarkEnd w:id="0"/>
      <w:bookmarkEnd w:id="1"/>
      <w:bookmarkEnd w:id="2"/>
      <w:bookmarkEnd w:id="3"/>
      <w:bookmarkEnd w:id="4"/>
      <w:bookmarkEnd w:id="5"/>
    </w:p>
    <w:p w:rsidR="00FD0E82" w:rsidRDefault="00FD0E82">
      <w:pPr>
        <w:pStyle w:val="a"/>
        <w:spacing w:line="240" w:lineRule="auto"/>
        <w:rPr>
          <w:rFonts w:ascii="微软雅黑" w:eastAsia="微软雅黑" w:hAnsi="微软雅黑"/>
          <w:sz w:val="24"/>
          <w:szCs w:val="24"/>
        </w:rPr>
      </w:pPr>
      <w:bookmarkStart w:id="8" w:name="_Toc498267890"/>
      <w:bookmarkStart w:id="9" w:name="_Toc26791"/>
      <w:bookmarkStart w:id="10" w:name="_Toc23659"/>
      <w:bookmarkStart w:id="11" w:name="_Toc498541508"/>
      <w:bookmarkStart w:id="12" w:name="_Toc14484"/>
      <w:bookmarkStart w:id="13" w:name="_Toc435151594"/>
      <w:r>
        <w:rPr>
          <w:rFonts w:ascii="微软雅黑" w:eastAsia="微软雅黑" w:hAnsi="微软雅黑" w:hint="eastAsia"/>
          <w:sz w:val="24"/>
          <w:szCs w:val="24"/>
        </w:rPr>
        <w:t>（一）信息一览表</w:t>
      </w:r>
      <w:bookmarkEnd w:id="8"/>
      <w:bookmarkEnd w:id="9"/>
      <w:bookmarkEnd w:id="10"/>
      <w:bookmarkEnd w:id="11"/>
      <w:bookmarkEnd w:id="12"/>
      <w:bookmarkEnd w:id="13"/>
    </w:p>
    <w:p w:rsidR="00FD0E82" w:rsidRDefault="00FD0E82" w:rsidP="00023E91">
      <w:pPr>
        <w:pStyle w:val="13"/>
        <w:spacing w:before="156" w:after="156"/>
        <w:ind w:firstLine="440"/>
        <w:rPr>
          <w:rFonts w:ascii="微软雅黑" w:eastAsia="微软雅黑" w:hAnsi="微软雅黑"/>
          <w:sz w:val="22"/>
          <w:szCs w:val="22"/>
        </w:rPr>
      </w:pPr>
      <w:r>
        <w:rPr>
          <w:rFonts w:ascii="微软雅黑" w:eastAsia="微软雅黑" w:hAnsi="微软雅黑"/>
          <w:sz w:val="22"/>
          <w:szCs w:val="22"/>
        </w:rPr>
        <w:t xml:space="preserve">1. </w:t>
      </w:r>
      <w:r>
        <w:rPr>
          <w:rFonts w:ascii="微软雅黑" w:eastAsia="微软雅黑" w:hAnsi="微软雅黑" w:hint="eastAsia"/>
          <w:sz w:val="22"/>
          <w:szCs w:val="22"/>
        </w:rPr>
        <w:t>日程安排</w:t>
      </w:r>
    </w:p>
    <w:tbl>
      <w:tblPr>
        <w:tblW w:w="7789" w:type="dxa"/>
        <w:jc w:val="center"/>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977"/>
        <w:gridCol w:w="3268"/>
        <w:gridCol w:w="2544"/>
      </w:tblGrid>
      <w:tr w:rsidR="00FD0E82">
        <w:trPr>
          <w:cantSplit/>
          <w:trHeight w:val="470"/>
          <w:tblHeader/>
          <w:jc w:val="center"/>
        </w:trPr>
        <w:tc>
          <w:tcPr>
            <w:tcW w:w="1977" w:type="dxa"/>
            <w:tcBorders>
              <w:top w:val="single" w:sz="4" w:space="0" w:color="auto"/>
              <w:left w:val="single" w:sz="4" w:space="0" w:color="auto"/>
              <w:bottom w:val="single" w:sz="4" w:space="0" w:color="auto"/>
              <w:right w:val="single" w:sz="4" w:space="0" w:color="auto"/>
            </w:tcBorders>
            <w:vAlign w:val="center"/>
          </w:tcPr>
          <w:p w:rsidR="00FD0E82" w:rsidRDefault="00FD0E82">
            <w:pPr>
              <w:spacing w:line="240" w:lineRule="atLeast"/>
              <w:jc w:val="center"/>
              <w:rPr>
                <w:rFonts w:ascii="微软雅黑" w:eastAsia="微软雅黑" w:hAnsi="微软雅黑"/>
                <w:b/>
                <w:sz w:val="22"/>
              </w:rPr>
            </w:pPr>
            <w:r>
              <w:rPr>
                <w:rFonts w:ascii="微软雅黑" w:eastAsia="微软雅黑" w:hAnsi="微软雅黑" w:hint="eastAsia"/>
                <w:b/>
                <w:sz w:val="22"/>
                <w:szCs w:val="22"/>
              </w:rPr>
              <w:t>时</w:t>
            </w:r>
            <w:r>
              <w:rPr>
                <w:rFonts w:ascii="微软雅黑" w:eastAsia="微软雅黑" w:hAnsi="微软雅黑"/>
                <w:b/>
                <w:sz w:val="22"/>
                <w:szCs w:val="22"/>
              </w:rPr>
              <w:t xml:space="preserve"> </w:t>
            </w:r>
            <w:r>
              <w:rPr>
                <w:rFonts w:ascii="微软雅黑" w:eastAsia="微软雅黑" w:hAnsi="微软雅黑" w:hint="eastAsia"/>
                <w:b/>
                <w:sz w:val="22"/>
                <w:szCs w:val="22"/>
              </w:rPr>
              <w:t>间</w:t>
            </w:r>
          </w:p>
        </w:tc>
        <w:tc>
          <w:tcPr>
            <w:tcW w:w="3268" w:type="dxa"/>
            <w:tcBorders>
              <w:left w:val="single" w:sz="4" w:space="0" w:color="auto"/>
              <w:right w:val="single" w:sz="4" w:space="0" w:color="auto"/>
            </w:tcBorders>
            <w:vAlign w:val="center"/>
          </w:tcPr>
          <w:p w:rsidR="00FD0E82" w:rsidRDefault="00FD0E82">
            <w:pPr>
              <w:spacing w:line="240" w:lineRule="atLeast"/>
              <w:jc w:val="center"/>
              <w:rPr>
                <w:rFonts w:ascii="微软雅黑" w:eastAsia="微软雅黑" w:hAnsi="微软雅黑"/>
                <w:b/>
                <w:sz w:val="22"/>
              </w:rPr>
            </w:pPr>
            <w:r>
              <w:rPr>
                <w:rFonts w:ascii="微软雅黑" w:eastAsia="微软雅黑" w:hAnsi="微软雅黑" w:hint="eastAsia"/>
                <w:b/>
                <w:sz w:val="22"/>
                <w:szCs w:val="22"/>
              </w:rPr>
              <w:t>内</w:t>
            </w:r>
            <w:r>
              <w:rPr>
                <w:rFonts w:ascii="微软雅黑" w:eastAsia="微软雅黑" w:hAnsi="微软雅黑"/>
                <w:b/>
                <w:sz w:val="22"/>
                <w:szCs w:val="22"/>
              </w:rPr>
              <w:t xml:space="preserve"> </w:t>
            </w:r>
            <w:r>
              <w:rPr>
                <w:rFonts w:ascii="微软雅黑" w:eastAsia="微软雅黑" w:hAnsi="微软雅黑" w:hint="eastAsia"/>
                <w:b/>
                <w:sz w:val="22"/>
                <w:szCs w:val="22"/>
              </w:rPr>
              <w:t>容</w:t>
            </w:r>
          </w:p>
        </w:tc>
        <w:tc>
          <w:tcPr>
            <w:tcW w:w="2544" w:type="dxa"/>
            <w:tcBorders>
              <w:left w:val="single" w:sz="4" w:space="0" w:color="auto"/>
            </w:tcBorders>
            <w:vAlign w:val="center"/>
          </w:tcPr>
          <w:p w:rsidR="00FD0E82" w:rsidRDefault="00FD0E82">
            <w:pPr>
              <w:spacing w:line="240" w:lineRule="atLeast"/>
              <w:jc w:val="center"/>
              <w:rPr>
                <w:rFonts w:ascii="微软雅黑" w:eastAsia="微软雅黑" w:hAnsi="微软雅黑"/>
                <w:b/>
                <w:sz w:val="22"/>
              </w:rPr>
            </w:pPr>
            <w:r>
              <w:rPr>
                <w:rFonts w:ascii="微软雅黑" w:eastAsia="微软雅黑" w:hAnsi="微软雅黑" w:hint="eastAsia"/>
                <w:b/>
                <w:sz w:val="22"/>
                <w:szCs w:val="22"/>
              </w:rPr>
              <w:t>地</w:t>
            </w:r>
            <w:r>
              <w:rPr>
                <w:rFonts w:ascii="微软雅黑" w:eastAsia="微软雅黑" w:hAnsi="微软雅黑"/>
                <w:b/>
                <w:sz w:val="22"/>
                <w:szCs w:val="22"/>
              </w:rPr>
              <w:t xml:space="preserve">  </w:t>
            </w:r>
            <w:r>
              <w:rPr>
                <w:rFonts w:ascii="微软雅黑" w:eastAsia="微软雅黑" w:hAnsi="微软雅黑" w:hint="eastAsia"/>
                <w:b/>
                <w:sz w:val="22"/>
                <w:szCs w:val="22"/>
              </w:rPr>
              <w:t>点</w:t>
            </w:r>
          </w:p>
        </w:tc>
      </w:tr>
      <w:tr w:rsidR="00FD0E82">
        <w:trPr>
          <w:cantSplit/>
          <w:trHeight w:val="406"/>
          <w:jc w:val="center"/>
        </w:trPr>
        <w:tc>
          <w:tcPr>
            <w:tcW w:w="1977" w:type="dxa"/>
            <w:vMerge w:val="restart"/>
            <w:vAlign w:val="center"/>
          </w:tcPr>
          <w:p w:rsidR="00FD0E82" w:rsidRDefault="00FD0E82">
            <w:pPr>
              <w:spacing w:line="240" w:lineRule="atLeast"/>
              <w:jc w:val="center"/>
              <w:rPr>
                <w:rFonts w:ascii="微软雅黑" w:eastAsia="微软雅黑" w:hAnsi="微软雅黑"/>
                <w:sz w:val="22"/>
              </w:rPr>
            </w:pPr>
            <w:smartTag w:uri="urn:schemas-microsoft-com:office:smarttags" w:element="chsdate">
              <w:smartTagPr>
                <w:attr w:name="IsROCDate" w:val="False"/>
                <w:attr w:name="IsLunarDate" w:val="False"/>
                <w:attr w:name="Day" w:val="23"/>
                <w:attr w:name="Month" w:val="11"/>
                <w:attr w:name="Year" w:val="2017"/>
              </w:smartTagPr>
              <w:r>
                <w:rPr>
                  <w:rFonts w:ascii="微软雅黑" w:eastAsia="微软雅黑" w:hAnsi="微软雅黑"/>
                  <w:sz w:val="22"/>
                  <w:szCs w:val="22"/>
                </w:rPr>
                <w:t>11</w:t>
              </w:r>
              <w:r>
                <w:rPr>
                  <w:rFonts w:ascii="微软雅黑" w:eastAsia="微软雅黑" w:hAnsi="微软雅黑" w:hint="eastAsia"/>
                  <w:sz w:val="22"/>
                  <w:szCs w:val="22"/>
                </w:rPr>
                <w:t>月</w:t>
              </w:r>
              <w:r>
                <w:rPr>
                  <w:rFonts w:ascii="微软雅黑" w:eastAsia="微软雅黑" w:hAnsi="微软雅黑"/>
                  <w:sz w:val="22"/>
                  <w:szCs w:val="22"/>
                </w:rPr>
                <w:t>23</w:t>
              </w:r>
              <w:r>
                <w:rPr>
                  <w:rFonts w:ascii="微软雅黑" w:eastAsia="微软雅黑" w:hAnsi="微软雅黑" w:hint="eastAsia"/>
                  <w:sz w:val="22"/>
                  <w:szCs w:val="22"/>
                </w:rPr>
                <w:t>日</w:t>
              </w:r>
            </w:smartTag>
            <w:r>
              <w:rPr>
                <w:rFonts w:ascii="微软雅黑" w:eastAsia="微软雅黑" w:hAnsi="微软雅黑"/>
                <w:sz w:val="22"/>
                <w:szCs w:val="22"/>
              </w:rPr>
              <w:t>14:00-17:30</w:t>
            </w:r>
          </w:p>
        </w:tc>
        <w:tc>
          <w:tcPr>
            <w:tcW w:w="3268" w:type="dxa"/>
            <w:vAlign w:val="center"/>
          </w:tcPr>
          <w:p w:rsidR="00FD0E82" w:rsidRDefault="00FD0E82">
            <w:pPr>
              <w:adjustRightInd w:val="0"/>
              <w:spacing w:line="240" w:lineRule="atLeast"/>
              <w:jc w:val="center"/>
              <w:rPr>
                <w:rFonts w:ascii="微软雅黑" w:eastAsia="微软雅黑" w:hAnsi="微软雅黑"/>
                <w:sz w:val="22"/>
              </w:rPr>
            </w:pPr>
            <w:r>
              <w:rPr>
                <w:rFonts w:ascii="微软雅黑" w:eastAsia="微软雅黑" w:hAnsi="微软雅黑" w:hint="eastAsia"/>
                <w:sz w:val="22"/>
                <w:szCs w:val="22"/>
              </w:rPr>
              <w:t>论文宣讲电网</w:t>
            </w:r>
            <w:r>
              <w:rPr>
                <w:rFonts w:ascii="微软雅黑" w:eastAsia="微软雅黑" w:hAnsi="微软雅黑"/>
                <w:sz w:val="22"/>
                <w:szCs w:val="22"/>
              </w:rPr>
              <w:t>1</w:t>
            </w:r>
            <w:r>
              <w:rPr>
                <w:rFonts w:ascii="微软雅黑" w:eastAsia="微软雅黑" w:hAnsi="微软雅黑" w:hint="eastAsia"/>
                <w:sz w:val="22"/>
                <w:szCs w:val="22"/>
              </w:rPr>
              <w:t>组</w:t>
            </w:r>
            <w:r>
              <w:rPr>
                <w:rFonts w:ascii="微软雅黑" w:eastAsia="微软雅黑" w:hAnsi="微软雅黑"/>
                <w:sz w:val="22"/>
                <w:szCs w:val="22"/>
              </w:rPr>
              <w:t>PE1</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107</w:t>
            </w:r>
            <w:r>
              <w:rPr>
                <w:rFonts w:ascii="微软雅黑" w:eastAsia="微软雅黑" w:hAnsi="微软雅黑" w:hint="eastAsia"/>
                <w:sz w:val="22"/>
                <w:szCs w:val="22"/>
              </w:rPr>
              <w:t>会议室</w:t>
            </w:r>
          </w:p>
        </w:tc>
      </w:tr>
      <w:tr w:rsidR="00FD0E82">
        <w:trPr>
          <w:cantSplit/>
          <w:trHeight w:val="406"/>
          <w:jc w:val="center"/>
        </w:trPr>
        <w:tc>
          <w:tcPr>
            <w:tcW w:w="1977" w:type="dxa"/>
            <w:vMerge/>
            <w:vAlign w:val="center"/>
          </w:tcPr>
          <w:p w:rsidR="00FD0E82" w:rsidRDefault="00FD0E82">
            <w:pPr>
              <w:spacing w:line="240" w:lineRule="atLeast"/>
              <w:jc w:val="center"/>
              <w:rPr>
                <w:rFonts w:ascii="微软雅黑" w:eastAsia="微软雅黑" w:hAnsi="微软雅黑"/>
                <w:sz w:val="22"/>
              </w:rPr>
            </w:pPr>
          </w:p>
        </w:tc>
        <w:tc>
          <w:tcPr>
            <w:tcW w:w="3268"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论文宣讲电网</w:t>
            </w:r>
            <w:r>
              <w:rPr>
                <w:rFonts w:ascii="微软雅黑" w:eastAsia="微软雅黑" w:hAnsi="微软雅黑"/>
                <w:sz w:val="22"/>
                <w:szCs w:val="22"/>
              </w:rPr>
              <w:t>2</w:t>
            </w:r>
            <w:r>
              <w:rPr>
                <w:rFonts w:ascii="微软雅黑" w:eastAsia="微软雅黑" w:hAnsi="微软雅黑" w:hint="eastAsia"/>
                <w:sz w:val="22"/>
                <w:szCs w:val="22"/>
              </w:rPr>
              <w:t>组</w:t>
            </w:r>
            <w:r>
              <w:rPr>
                <w:rFonts w:ascii="微软雅黑" w:eastAsia="微软雅黑" w:hAnsi="微软雅黑"/>
                <w:sz w:val="22"/>
                <w:szCs w:val="22"/>
              </w:rPr>
              <w:t>PE2</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108</w:t>
            </w:r>
            <w:r>
              <w:rPr>
                <w:rFonts w:ascii="微软雅黑" w:eastAsia="微软雅黑" w:hAnsi="微软雅黑" w:hint="eastAsia"/>
                <w:sz w:val="22"/>
                <w:szCs w:val="22"/>
              </w:rPr>
              <w:t>会议室</w:t>
            </w:r>
          </w:p>
        </w:tc>
      </w:tr>
      <w:tr w:rsidR="00FD0E82">
        <w:trPr>
          <w:cantSplit/>
          <w:trHeight w:val="406"/>
          <w:jc w:val="center"/>
        </w:trPr>
        <w:tc>
          <w:tcPr>
            <w:tcW w:w="1977" w:type="dxa"/>
            <w:vMerge/>
            <w:vAlign w:val="center"/>
          </w:tcPr>
          <w:p w:rsidR="00FD0E82" w:rsidRDefault="00FD0E82">
            <w:pPr>
              <w:spacing w:line="240" w:lineRule="atLeast"/>
              <w:jc w:val="center"/>
              <w:rPr>
                <w:rFonts w:ascii="微软雅黑" w:eastAsia="微软雅黑" w:hAnsi="微软雅黑"/>
                <w:sz w:val="22"/>
              </w:rPr>
            </w:pPr>
          </w:p>
        </w:tc>
        <w:tc>
          <w:tcPr>
            <w:tcW w:w="3268"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论文宣讲电网</w:t>
            </w:r>
            <w:r>
              <w:rPr>
                <w:rFonts w:ascii="微软雅黑" w:eastAsia="微软雅黑" w:hAnsi="微软雅黑"/>
                <w:sz w:val="22"/>
                <w:szCs w:val="22"/>
              </w:rPr>
              <w:t>3</w:t>
            </w:r>
            <w:r>
              <w:rPr>
                <w:rFonts w:ascii="微软雅黑" w:eastAsia="微软雅黑" w:hAnsi="微软雅黑" w:hint="eastAsia"/>
                <w:sz w:val="22"/>
                <w:szCs w:val="22"/>
              </w:rPr>
              <w:t>组</w:t>
            </w:r>
            <w:r>
              <w:rPr>
                <w:rFonts w:ascii="微软雅黑" w:eastAsia="微软雅黑" w:hAnsi="微软雅黑"/>
                <w:sz w:val="22"/>
                <w:szCs w:val="22"/>
              </w:rPr>
              <w:t>PE3</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109</w:t>
            </w:r>
            <w:r>
              <w:rPr>
                <w:rFonts w:ascii="微软雅黑" w:eastAsia="微软雅黑" w:hAnsi="微软雅黑" w:hint="eastAsia"/>
                <w:sz w:val="22"/>
                <w:szCs w:val="22"/>
              </w:rPr>
              <w:t>会议室</w:t>
            </w:r>
          </w:p>
        </w:tc>
      </w:tr>
      <w:tr w:rsidR="00FD0E82">
        <w:trPr>
          <w:cantSplit/>
          <w:trHeight w:val="406"/>
          <w:jc w:val="center"/>
        </w:trPr>
        <w:tc>
          <w:tcPr>
            <w:tcW w:w="1977" w:type="dxa"/>
            <w:vMerge/>
            <w:vAlign w:val="center"/>
          </w:tcPr>
          <w:p w:rsidR="00FD0E82" w:rsidRDefault="00FD0E82">
            <w:pPr>
              <w:spacing w:line="240" w:lineRule="atLeast"/>
              <w:jc w:val="center"/>
              <w:rPr>
                <w:rFonts w:ascii="微软雅黑" w:eastAsia="微软雅黑" w:hAnsi="微软雅黑"/>
                <w:sz w:val="22"/>
              </w:rPr>
            </w:pPr>
          </w:p>
        </w:tc>
        <w:tc>
          <w:tcPr>
            <w:tcW w:w="3268"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论文宣讲电网</w:t>
            </w:r>
            <w:r>
              <w:rPr>
                <w:rFonts w:ascii="微软雅黑" w:eastAsia="微软雅黑" w:hAnsi="微软雅黑"/>
                <w:sz w:val="22"/>
                <w:szCs w:val="22"/>
              </w:rPr>
              <w:t>4</w:t>
            </w:r>
            <w:r>
              <w:rPr>
                <w:rFonts w:ascii="微软雅黑" w:eastAsia="微软雅黑" w:hAnsi="微软雅黑" w:hint="eastAsia"/>
                <w:sz w:val="22"/>
                <w:szCs w:val="22"/>
              </w:rPr>
              <w:t>组</w:t>
            </w:r>
            <w:r>
              <w:rPr>
                <w:rFonts w:ascii="微软雅黑" w:eastAsia="微软雅黑" w:hAnsi="微软雅黑"/>
                <w:sz w:val="22"/>
                <w:szCs w:val="22"/>
              </w:rPr>
              <w:t>PE4</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110</w:t>
            </w:r>
            <w:r>
              <w:rPr>
                <w:rFonts w:ascii="微软雅黑" w:eastAsia="微软雅黑" w:hAnsi="微软雅黑" w:hint="eastAsia"/>
                <w:sz w:val="22"/>
                <w:szCs w:val="22"/>
              </w:rPr>
              <w:t>会议室</w:t>
            </w:r>
          </w:p>
        </w:tc>
      </w:tr>
      <w:tr w:rsidR="00FD0E82">
        <w:trPr>
          <w:cantSplit/>
          <w:trHeight w:val="406"/>
          <w:jc w:val="center"/>
        </w:trPr>
        <w:tc>
          <w:tcPr>
            <w:tcW w:w="1977" w:type="dxa"/>
            <w:vMerge/>
            <w:vAlign w:val="center"/>
          </w:tcPr>
          <w:p w:rsidR="00FD0E82" w:rsidRDefault="00FD0E82">
            <w:pPr>
              <w:spacing w:line="240" w:lineRule="atLeast"/>
              <w:jc w:val="center"/>
              <w:rPr>
                <w:rFonts w:ascii="微软雅黑" w:eastAsia="微软雅黑" w:hAnsi="微软雅黑"/>
                <w:sz w:val="22"/>
              </w:rPr>
            </w:pPr>
          </w:p>
        </w:tc>
        <w:tc>
          <w:tcPr>
            <w:tcW w:w="3268"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论文宣讲发电</w:t>
            </w:r>
            <w:r>
              <w:rPr>
                <w:rFonts w:ascii="微软雅黑" w:eastAsia="微软雅黑" w:hAnsi="微软雅黑"/>
                <w:sz w:val="22"/>
                <w:szCs w:val="22"/>
              </w:rPr>
              <w:t>1</w:t>
            </w:r>
            <w:r>
              <w:rPr>
                <w:rFonts w:ascii="微软雅黑" w:eastAsia="微软雅黑" w:hAnsi="微软雅黑" w:hint="eastAsia"/>
                <w:sz w:val="22"/>
                <w:szCs w:val="22"/>
              </w:rPr>
              <w:t>组</w:t>
            </w:r>
            <w:r>
              <w:rPr>
                <w:rFonts w:ascii="微软雅黑" w:eastAsia="微软雅黑" w:hAnsi="微软雅黑"/>
                <w:sz w:val="22"/>
                <w:szCs w:val="22"/>
              </w:rPr>
              <w:t>PE5</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115</w:t>
            </w:r>
            <w:r>
              <w:rPr>
                <w:rFonts w:ascii="微软雅黑" w:eastAsia="微软雅黑" w:hAnsi="微软雅黑" w:hint="eastAsia"/>
                <w:sz w:val="22"/>
                <w:szCs w:val="22"/>
              </w:rPr>
              <w:t>会议室</w:t>
            </w:r>
          </w:p>
        </w:tc>
      </w:tr>
      <w:tr w:rsidR="00FD0E82">
        <w:trPr>
          <w:cantSplit/>
          <w:trHeight w:val="406"/>
          <w:jc w:val="center"/>
        </w:trPr>
        <w:tc>
          <w:tcPr>
            <w:tcW w:w="1977" w:type="dxa"/>
            <w:vMerge/>
            <w:vAlign w:val="center"/>
          </w:tcPr>
          <w:p w:rsidR="00FD0E82" w:rsidRDefault="00FD0E82">
            <w:pPr>
              <w:spacing w:line="240" w:lineRule="atLeast"/>
              <w:jc w:val="center"/>
              <w:rPr>
                <w:rFonts w:ascii="微软雅黑" w:eastAsia="微软雅黑" w:hAnsi="微软雅黑"/>
                <w:sz w:val="22"/>
              </w:rPr>
            </w:pPr>
          </w:p>
        </w:tc>
        <w:tc>
          <w:tcPr>
            <w:tcW w:w="3268"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论文宣讲发电</w:t>
            </w:r>
            <w:r>
              <w:rPr>
                <w:rFonts w:ascii="微软雅黑" w:eastAsia="微软雅黑" w:hAnsi="微软雅黑"/>
                <w:sz w:val="22"/>
                <w:szCs w:val="22"/>
              </w:rPr>
              <w:t>2</w:t>
            </w:r>
            <w:r>
              <w:rPr>
                <w:rFonts w:ascii="微软雅黑" w:eastAsia="微软雅黑" w:hAnsi="微软雅黑" w:hint="eastAsia"/>
                <w:sz w:val="22"/>
                <w:szCs w:val="22"/>
              </w:rPr>
              <w:t>组</w:t>
            </w:r>
            <w:r>
              <w:rPr>
                <w:rFonts w:ascii="微软雅黑" w:eastAsia="微软雅黑" w:hAnsi="微软雅黑"/>
                <w:sz w:val="22"/>
                <w:szCs w:val="22"/>
              </w:rPr>
              <w:t>PE6</w:t>
            </w:r>
          </w:p>
        </w:tc>
        <w:tc>
          <w:tcPr>
            <w:tcW w:w="2544" w:type="dxa"/>
            <w:vAlign w:val="center"/>
          </w:tcPr>
          <w:p w:rsidR="00FD0E82" w:rsidRDefault="00FD0E82">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0E82" w:rsidRDefault="00FD0E82">
            <w:pPr>
              <w:spacing w:line="240" w:lineRule="atLeast"/>
              <w:jc w:val="center"/>
              <w:rPr>
                <w:rFonts w:ascii="微软雅黑" w:eastAsia="微软雅黑" w:hAnsi="微软雅黑"/>
                <w:sz w:val="22"/>
              </w:rPr>
            </w:pPr>
            <w:r>
              <w:rPr>
                <w:rFonts w:ascii="微软雅黑" w:eastAsia="微软雅黑" w:hAnsi="微软雅黑"/>
                <w:sz w:val="22"/>
                <w:szCs w:val="22"/>
              </w:rPr>
              <w:t>D</w:t>
            </w:r>
            <w:r>
              <w:rPr>
                <w:rFonts w:ascii="微软雅黑" w:eastAsia="微软雅黑" w:hAnsi="微软雅黑" w:hint="eastAsia"/>
                <w:sz w:val="22"/>
                <w:szCs w:val="22"/>
              </w:rPr>
              <w:t>区</w:t>
            </w:r>
            <w:r>
              <w:rPr>
                <w:rFonts w:ascii="微软雅黑" w:eastAsia="微软雅黑" w:hAnsi="微软雅黑"/>
                <w:sz w:val="22"/>
                <w:szCs w:val="22"/>
              </w:rPr>
              <w:t>116</w:t>
            </w:r>
            <w:r>
              <w:rPr>
                <w:rFonts w:ascii="微软雅黑" w:eastAsia="微软雅黑" w:hAnsi="微软雅黑" w:hint="eastAsia"/>
                <w:sz w:val="22"/>
                <w:szCs w:val="22"/>
              </w:rPr>
              <w:t>会议室</w:t>
            </w:r>
          </w:p>
        </w:tc>
      </w:tr>
    </w:tbl>
    <w:p w:rsidR="00FD0E82" w:rsidRDefault="00FD0E82" w:rsidP="00023E91">
      <w:pPr>
        <w:pStyle w:val="13"/>
        <w:spacing w:before="156" w:after="156"/>
        <w:ind w:firstLine="440"/>
        <w:rPr>
          <w:rFonts w:ascii="微软雅黑" w:eastAsia="微软雅黑" w:hAnsi="微软雅黑"/>
          <w:color w:val="auto"/>
          <w:sz w:val="24"/>
          <w:szCs w:val="24"/>
        </w:rPr>
      </w:pPr>
      <w:r>
        <w:rPr>
          <w:rFonts w:ascii="微软雅黑" w:eastAsia="微软雅黑" w:hAnsi="微软雅黑"/>
          <w:sz w:val="22"/>
          <w:szCs w:val="22"/>
        </w:rPr>
        <w:t xml:space="preserve">2. </w:t>
      </w:r>
      <w:r>
        <w:rPr>
          <w:rFonts w:ascii="微软雅黑" w:eastAsia="微软雅黑" w:hAnsi="微软雅黑" w:hint="eastAsia"/>
          <w:sz w:val="22"/>
          <w:szCs w:val="22"/>
        </w:rPr>
        <w:t>论文宣讲指南</w:t>
      </w:r>
    </w:p>
    <w:p w:rsidR="00FD0E82" w:rsidRDefault="00FD0E82">
      <w:pPr>
        <w:adjustRightInd w:val="0"/>
        <w:spacing w:line="400" w:lineRule="atLeast"/>
        <w:ind w:firstLineChars="200" w:firstLine="440"/>
        <w:rPr>
          <w:rFonts w:ascii="微软雅黑" w:eastAsia="微软雅黑" w:hAnsi="微软雅黑"/>
          <w:sz w:val="22"/>
          <w:szCs w:val="22"/>
        </w:rPr>
      </w:pPr>
      <w:r>
        <w:rPr>
          <w:rFonts w:ascii="微软雅黑" w:eastAsia="微软雅黑" w:hAnsi="微软雅黑" w:hint="eastAsia"/>
          <w:sz w:val="22"/>
          <w:szCs w:val="22"/>
        </w:rPr>
        <w:t>论文宣讲的作者准备好分组发言的</w:t>
      </w:r>
      <w:r>
        <w:rPr>
          <w:rFonts w:ascii="微软雅黑" w:eastAsia="微软雅黑" w:hAnsi="微软雅黑"/>
          <w:sz w:val="22"/>
          <w:szCs w:val="22"/>
        </w:rPr>
        <w:t>PPT</w:t>
      </w:r>
      <w:r>
        <w:rPr>
          <w:rFonts w:ascii="微软雅黑" w:eastAsia="微软雅黑" w:hAnsi="微软雅黑" w:hint="eastAsia"/>
          <w:sz w:val="22"/>
          <w:szCs w:val="22"/>
        </w:rPr>
        <w:t>电子文档，报告时间为</w:t>
      </w:r>
      <w:r>
        <w:rPr>
          <w:rFonts w:ascii="微软雅黑" w:eastAsia="微软雅黑" w:hAnsi="微软雅黑"/>
          <w:sz w:val="22"/>
          <w:szCs w:val="22"/>
        </w:rPr>
        <w:t>10</w:t>
      </w:r>
      <w:r>
        <w:rPr>
          <w:rFonts w:ascii="微软雅黑" w:eastAsia="微软雅黑" w:hAnsi="微软雅黑" w:hint="eastAsia"/>
          <w:sz w:val="22"/>
          <w:szCs w:val="22"/>
        </w:rPr>
        <w:t>分钟，其中</w:t>
      </w:r>
      <w:r>
        <w:rPr>
          <w:rFonts w:ascii="微软雅黑" w:eastAsia="微软雅黑" w:hAnsi="微软雅黑"/>
          <w:sz w:val="22"/>
          <w:szCs w:val="22"/>
        </w:rPr>
        <w:t>8</w:t>
      </w:r>
      <w:r>
        <w:rPr>
          <w:rFonts w:ascii="微软雅黑" w:eastAsia="微软雅黑" w:hAnsi="微软雅黑" w:hint="eastAsia"/>
          <w:sz w:val="22"/>
          <w:szCs w:val="22"/>
        </w:rPr>
        <w:t>分钟介绍、</w:t>
      </w:r>
      <w:r>
        <w:rPr>
          <w:rFonts w:ascii="微软雅黑" w:eastAsia="微软雅黑" w:hAnsi="微软雅黑"/>
          <w:sz w:val="22"/>
          <w:szCs w:val="22"/>
        </w:rPr>
        <w:t>2</w:t>
      </w:r>
      <w:r>
        <w:rPr>
          <w:rFonts w:ascii="微软雅黑" w:eastAsia="微软雅黑" w:hAnsi="微软雅黑" w:hint="eastAsia"/>
          <w:sz w:val="22"/>
          <w:szCs w:val="22"/>
        </w:rPr>
        <w:t>分钟专家点评。</w:t>
      </w:r>
      <w:bookmarkStart w:id="14" w:name="_Toc340838486"/>
      <w:bookmarkStart w:id="15" w:name="_Toc340752030"/>
    </w:p>
    <w:p w:rsidR="00FD0E82" w:rsidRDefault="00FD0E82">
      <w:pPr>
        <w:pStyle w:val="14"/>
        <w:spacing w:beforeLines="0" w:afterLines="0" w:line="400" w:lineRule="atLeast"/>
        <w:ind w:firstLine="440"/>
        <w:rPr>
          <w:rFonts w:ascii="微软雅黑" w:eastAsia="微软雅黑" w:hAnsi="微软雅黑"/>
          <w:sz w:val="22"/>
          <w:szCs w:val="22"/>
        </w:rPr>
      </w:pPr>
      <w:bookmarkStart w:id="16" w:name="_Toc371425048"/>
      <w:bookmarkStart w:id="17" w:name="_Toc372296997"/>
      <w:r>
        <w:rPr>
          <w:rFonts w:ascii="微软雅黑" w:eastAsia="微软雅黑" w:hAnsi="微软雅黑" w:hint="eastAsia"/>
          <w:sz w:val="22"/>
          <w:szCs w:val="22"/>
        </w:rPr>
        <w:t>（</w:t>
      </w:r>
      <w:r>
        <w:rPr>
          <w:rFonts w:ascii="微软雅黑" w:eastAsia="微软雅黑" w:hAnsi="微软雅黑"/>
          <w:sz w:val="22"/>
          <w:szCs w:val="22"/>
        </w:rPr>
        <w:t>1</w:t>
      </w:r>
      <w:r>
        <w:rPr>
          <w:rFonts w:ascii="微软雅黑" w:eastAsia="微软雅黑" w:hAnsi="微软雅黑" w:hint="eastAsia"/>
          <w:sz w:val="22"/>
          <w:szCs w:val="22"/>
        </w:rPr>
        <w:t>）执行指南</w:t>
      </w:r>
      <w:bookmarkEnd w:id="14"/>
      <w:bookmarkEnd w:id="15"/>
      <w:bookmarkEnd w:id="16"/>
      <w:bookmarkEnd w:id="17"/>
    </w:p>
    <w:p w:rsidR="00FD0E82" w:rsidRDefault="00FD0E82">
      <w:pPr>
        <w:adjustRightInd w:val="0"/>
        <w:spacing w:line="400" w:lineRule="atLeast"/>
        <w:ind w:firstLineChars="200" w:firstLine="440"/>
        <w:rPr>
          <w:rFonts w:ascii="微软雅黑" w:eastAsia="微软雅黑" w:hAnsi="微软雅黑"/>
          <w:sz w:val="22"/>
          <w:szCs w:val="22"/>
        </w:rPr>
      </w:pPr>
      <w:r>
        <w:rPr>
          <w:rFonts w:ascii="微软雅黑" w:eastAsia="微软雅黑" w:hAnsi="微软雅黑"/>
          <w:sz w:val="22"/>
          <w:szCs w:val="22"/>
        </w:rPr>
        <w:t>11</w:t>
      </w:r>
      <w:r>
        <w:rPr>
          <w:rFonts w:ascii="微软雅黑" w:eastAsia="微软雅黑" w:hAnsi="微软雅黑" w:hint="eastAsia"/>
          <w:sz w:val="22"/>
          <w:szCs w:val="22"/>
        </w:rPr>
        <w:t>月</w:t>
      </w:r>
      <w:r>
        <w:rPr>
          <w:rFonts w:ascii="微软雅黑" w:eastAsia="微软雅黑" w:hAnsi="微软雅黑"/>
          <w:sz w:val="22"/>
          <w:szCs w:val="22"/>
        </w:rPr>
        <w:t>22-23</w:t>
      </w:r>
      <w:r>
        <w:rPr>
          <w:rFonts w:ascii="微软雅黑" w:eastAsia="微软雅黑" w:hAnsi="微软雅黑" w:hint="eastAsia"/>
          <w:sz w:val="22"/>
          <w:szCs w:val="22"/>
        </w:rPr>
        <w:t>日注册当日有专人收取宣讲作者的</w:t>
      </w:r>
      <w:r>
        <w:rPr>
          <w:rFonts w:ascii="微软雅黑" w:eastAsia="微软雅黑" w:hAnsi="微软雅黑"/>
          <w:sz w:val="22"/>
          <w:szCs w:val="22"/>
        </w:rPr>
        <w:t>PPT</w:t>
      </w:r>
      <w:r>
        <w:rPr>
          <w:rFonts w:ascii="微软雅黑" w:eastAsia="微软雅黑" w:hAnsi="微软雅黑" w:hint="eastAsia"/>
          <w:sz w:val="22"/>
          <w:szCs w:val="22"/>
        </w:rPr>
        <w:t>，会场提供笔记本电脑和投影仪，介绍前仔细检查放映的资料，所有的介绍文字使用中文</w:t>
      </w:r>
      <w:bookmarkStart w:id="18" w:name="_Toc340838487"/>
      <w:bookmarkStart w:id="19" w:name="_Toc340752031"/>
      <w:r>
        <w:rPr>
          <w:rFonts w:ascii="微软雅黑" w:eastAsia="微软雅黑" w:hAnsi="微软雅黑" w:hint="eastAsia"/>
          <w:sz w:val="22"/>
          <w:szCs w:val="22"/>
        </w:rPr>
        <w:t>。</w:t>
      </w:r>
    </w:p>
    <w:p w:rsidR="00FD0E82" w:rsidRDefault="00FD0E82">
      <w:pPr>
        <w:pStyle w:val="14"/>
        <w:spacing w:beforeLines="0" w:afterLines="0" w:line="400" w:lineRule="atLeast"/>
        <w:ind w:firstLine="440"/>
        <w:rPr>
          <w:rFonts w:ascii="微软雅黑" w:eastAsia="微软雅黑" w:hAnsi="微软雅黑"/>
          <w:sz w:val="22"/>
          <w:szCs w:val="22"/>
        </w:rPr>
      </w:pPr>
      <w:bookmarkStart w:id="20" w:name="_Toc372296998"/>
      <w:bookmarkStart w:id="21" w:name="_Toc371425049"/>
      <w:r>
        <w:rPr>
          <w:rFonts w:ascii="微软雅黑" w:eastAsia="微软雅黑" w:hAnsi="微软雅黑" w:hint="eastAsia"/>
          <w:sz w:val="22"/>
          <w:szCs w:val="22"/>
        </w:rPr>
        <w:t>（</w:t>
      </w:r>
      <w:r>
        <w:rPr>
          <w:rFonts w:ascii="微软雅黑" w:eastAsia="微软雅黑" w:hAnsi="微软雅黑"/>
          <w:sz w:val="22"/>
          <w:szCs w:val="22"/>
        </w:rPr>
        <w:t>2</w:t>
      </w:r>
      <w:r>
        <w:rPr>
          <w:rFonts w:ascii="微软雅黑" w:eastAsia="微软雅黑" w:hAnsi="微软雅黑" w:hint="eastAsia"/>
          <w:sz w:val="22"/>
          <w:szCs w:val="22"/>
        </w:rPr>
        <w:t>）注意事项</w:t>
      </w:r>
      <w:bookmarkEnd w:id="18"/>
      <w:bookmarkEnd w:id="19"/>
      <w:bookmarkEnd w:id="20"/>
      <w:bookmarkEnd w:id="21"/>
    </w:p>
    <w:p w:rsidR="00FD0E82" w:rsidRPr="00CA00F0" w:rsidRDefault="00FD0E82" w:rsidP="00CA00F0">
      <w:pPr>
        <w:pStyle w:val="14"/>
        <w:spacing w:beforeLines="0" w:afterLines="0" w:line="400" w:lineRule="atLeast"/>
        <w:ind w:firstLine="440"/>
        <w:rPr>
          <w:rFonts w:ascii="微软雅黑" w:eastAsia="微软雅黑" w:hAnsi="微软雅黑"/>
          <w:sz w:val="22"/>
          <w:szCs w:val="22"/>
        </w:rPr>
      </w:pPr>
      <w:bookmarkStart w:id="22" w:name="OLE_LINK17"/>
      <w:bookmarkStart w:id="23" w:name="OLE_LINK16"/>
      <w:r w:rsidRPr="00CA00F0">
        <w:rPr>
          <w:rFonts w:ascii="微软雅黑" w:eastAsia="微软雅黑" w:hAnsi="微软雅黑" w:hint="eastAsia"/>
          <w:sz w:val="22"/>
          <w:szCs w:val="22"/>
        </w:rPr>
        <w:t>请论文宣讲作者</w:t>
      </w:r>
      <w:bookmarkEnd w:id="22"/>
      <w:bookmarkEnd w:id="23"/>
      <w:r w:rsidRPr="00CA00F0">
        <w:rPr>
          <w:rFonts w:ascii="微软雅黑" w:eastAsia="微软雅黑" w:hAnsi="微软雅黑" w:hint="eastAsia"/>
          <w:sz w:val="22"/>
          <w:szCs w:val="22"/>
        </w:rPr>
        <w:t>在会议召开前</w:t>
      </w:r>
      <w:r w:rsidRPr="00CA00F0">
        <w:rPr>
          <w:rFonts w:ascii="微软雅黑" w:eastAsia="微软雅黑" w:hAnsi="微软雅黑"/>
          <w:sz w:val="22"/>
          <w:szCs w:val="22"/>
        </w:rPr>
        <w:t>10</w:t>
      </w:r>
      <w:r w:rsidRPr="00CA00F0">
        <w:rPr>
          <w:rFonts w:ascii="微软雅黑" w:eastAsia="微软雅黑" w:hAnsi="微软雅黑" w:hint="eastAsia"/>
          <w:sz w:val="22"/>
          <w:szCs w:val="22"/>
        </w:rPr>
        <w:t>分钟到达会场，与会议主持人沟通，了解分组会议进行的各项程序等。请论文宣讲作者严格控制发言时间，会议主持人有责任及时提醒发言人控制时间。</w:t>
      </w:r>
      <w:r>
        <w:br w:type="page"/>
      </w:r>
      <w:r w:rsidRPr="00CA00F0">
        <w:rPr>
          <w:rFonts w:ascii="微软雅黑" w:eastAsia="微软雅黑" w:hAnsi="微软雅黑"/>
          <w:b/>
          <w:bCs/>
          <w:color w:val="000000"/>
          <w:sz w:val="22"/>
          <w:szCs w:val="22"/>
          <w:lang w:val="en-US"/>
        </w:rPr>
        <w:t xml:space="preserve">3. </w:t>
      </w:r>
      <w:r w:rsidRPr="00CA00F0">
        <w:rPr>
          <w:rFonts w:ascii="微软雅黑" w:eastAsia="微软雅黑" w:hAnsi="微软雅黑" w:hint="eastAsia"/>
          <w:b/>
          <w:bCs/>
          <w:color w:val="000000"/>
          <w:sz w:val="22"/>
          <w:szCs w:val="22"/>
          <w:lang w:val="en-US"/>
        </w:rPr>
        <w:t>论文宣讲分组</w:t>
      </w:r>
    </w:p>
    <w:p w:rsidR="00FD0E82" w:rsidRDefault="00FD0E82">
      <w:pPr>
        <w:adjustRightInd w:val="0"/>
        <w:spacing w:line="240" w:lineRule="atLeast"/>
        <w:ind w:firstLineChars="200" w:firstLine="440"/>
        <w:jc w:val="center"/>
        <w:rPr>
          <w:rFonts w:ascii="微软雅黑" w:eastAsia="微软雅黑" w:hAnsi="微软雅黑"/>
          <w:sz w:val="22"/>
          <w:szCs w:val="22"/>
        </w:rPr>
      </w:pPr>
      <w:bookmarkStart w:id="24" w:name="_Toc403575869"/>
      <w:bookmarkStart w:id="25" w:name="_Toc403739739"/>
      <w:bookmarkStart w:id="26" w:name="_Toc435151597"/>
      <w:bookmarkEnd w:id="24"/>
      <w:bookmarkEnd w:id="25"/>
      <w:bookmarkEnd w:id="26"/>
      <w:bookmarkEnd w:id="6"/>
      <w:bookmarkEnd w:id="7"/>
      <w:r>
        <w:rPr>
          <w:rFonts w:ascii="微软雅黑" w:eastAsia="微软雅黑" w:hAnsi="微软雅黑"/>
          <w:sz w:val="22"/>
          <w:szCs w:val="22"/>
        </w:rPr>
        <w:t xml:space="preserve">                                                  </w:t>
      </w:r>
      <w:r>
        <w:rPr>
          <w:rFonts w:ascii="微软雅黑" w:eastAsia="微软雅黑" w:hAnsi="微软雅黑" w:hint="eastAsia"/>
          <w:sz w:val="22"/>
          <w:szCs w:val="22"/>
        </w:rPr>
        <w:t>按论文编号排序</w:t>
      </w:r>
    </w:p>
    <w:tbl>
      <w:tblPr>
        <w:tblW w:w="8320" w:type="dxa"/>
        <w:tblInd w:w="108" w:type="dxa"/>
        <w:tblLayout w:type="fixed"/>
        <w:tblLook w:val="00A0"/>
      </w:tblPr>
      <w:tblGrid>
        <w:gridCol w:w="2080"/>
        <w:gridCol w:w="2080"/>
        <w:gridCol w:w="2080"/>
        <w:gridCol w:w="2080"/>
      </w:tblGrid>
      <w:tr w:rsidR="00FD0E82">
        <w:trPr>
          <w:trHeight w:val="454"/>
          <w:tblHeader/>
        </w:trPr>
        <w:tc>
          <w:tcPr>
            <w:tcW w:w="2080"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PE1</w:t>
            </w:r>
            <w:r>
              <w:rPr>
                <w:rFonts w:ascii="微软雅黑" w:eastAsia="微软雅黑" w:hAnsi="微软雅黑" w:cs="宋体" w:hint="eastAsia"/>
                <w:b/>
                <w:color w:val="000000"/>
                <w:kern w:val="0"/>
              </w:rPr>
              <w:t>电网</w:t>
            </w:r>
            <w:r>
              <w:rPr>
                <w:rFonts w:ascii="微软雅黑" w:eastAsia="微软雅黑" w:hAnsi="微软雅黑" w:cs="宋体"/>
                <w:b/>
                <w:color w:val="000000"/>
                <w:kern w:val="0"/>
              </w:rPr>
              <w:t>1</w:t>
            </w:r>
            <w:r>
              <w:rPr>
                <w:rFonts w:ascii="微软雅黑" w:eastAsia="微软雅黑" w:hAnsi="微软雅黑" w:cs="宋体" w:hint="eastAsia"/>
                <w:b/>
                <w:color w:val="000000"/>
                <w:kern w:val="0"/>
              </w:rPr>
              <w:t>组</w:t>
            </w:r>
          </w:p>
        </w:tc>
        <w:tc>
          <w:tcPr>
            <w:tcW w:w="2080" w:type="dxa"/>
            <w:tcBorders>
              <w:top w:val="single" w:sz="4" w:space="0" w:color="auto"/>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PE2</w:t>
            </w:r>
            <w:r>
              <w:rPr>
                <w:rFonts w:ascii="微软雅黑" w:eastAsia="微软雅黑" w:hAnsi="微软雅黑" w:cs="宋体" w:hint="eastAsia"/>
                <w:b/>
                <w:color w:val="000000"/>
                <w:kern w:val="0"/>
              </w:rPr>
              <w:t>电网</w:t>
            </w:r>
            <w:r>
              <w:rPr>
                <w:rFonts w:ascii="微软雅黑" w:eastAsia="微软雅黑" w:hAnsi="微软雅黑" w:cs="宋体"/>
                <w:b/>
                <w:color w:val="000000"/>
                <w:kern w:val="0"/>
              </w:rPr>
              <w:t>2</w:t>
            </w:r>
            <w:r>
              <w:rPr>
                <w:rFonts w:ascii="微软雅黑" w:eastAsia="微软雅黑" w:hAnsi="微软雅黑" w:cs="宋体" w:hint="eastAsia"/>
                <w:b/>
                <w:color w:val="000000"/>
                <w:kern w:val="0"/>
              </w:rPr>
              <w:t>组</w:t>
            </w:r>
          </w:p>
        </w:tc>
        <w:tc>
          <w:tcPr>
            <w:tcW w:w="2080" w:type="dxa"/>
            <w:tcBorders>
              <w:top w:val="single" w:sz="4" w:space="0" w:color="auto"/>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PE3</w:t>
            </w:r>
            <w:r>
              <w:rPr>
                <w:rFonts w:ascii="微软雅黑" w:eastAsia="微软雅黑" w:hAnsi="微软雅黑" w:cs="宋体" w:hint="eastAsia"/>
                <w:b/>
                <w:color w:val="000000"/>
                <w:kern w:val="0"/>
              </w:rPr>
              <w:t>电网</w:t>
            </w:r>
            <w:r>
              <w:rPr>
                <w:rFonts w:ascii="微软雅黑" w:eastAsia="微软雅黑" w:hAnsi="微软雅黑" w:cs="宋体"/>
                <w:b/>
                <w:color w:val="000000"/>
                <w:kern w:val="0"/>
              </w:rPr>
              <w:t>3</w:t>
            </w:r>
            <w:r>
              <w:rPr>
                <w:rFonts w:ascii="微软雅黑" w:eastAsia="微软雅黑" w:hAnsi="微软雅黑" w:cs="宋体" w:hint="eastAsia"/>
                <w:b/>
                <w:color w:val="000000"/>
                <w:kern w:val="0"/>
              </w:rPr>
              <w:t>组</w:t>
            </w:r>
          </w:p>
        </w:tc>
        <w:tc>
          <w:tcPr>
            <w:tcW w:w="2080" w:type="dxa"/>
            <w:tcBorders>
              <w:top w:val="single" w:sz="4" w:space="0" w:color="auto"/>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PE4</w:t>
            </w:r>
            <w:r>
              <w:rPr>
                <w:rFonts w:ascii="微软雅黑" w:eastAsia="微软雅黑" w:hAnsi="微软雅黑" w:cs="宋体" w:hint="eastAsia"/>
                <w:b/>
                <w:color w:val="000000"/>
                <w:kern w:val="0"/>
              </w:rPr>
              <w:t>电网</w:t>
            </w:r>
            <w:r>
              <w:rPr>
                <w:rFonts w:ascii="微软雅黑" w:eastAsia="微软雅黑" w:hAnsi="微软雅黑" w:cs="宋体"/>
                <w:b/>
                <w:color w:val="000000"/>
                <w:kern w:val="0"/>
              </w:rPr>
              <w:t>4</w:t>
            </w:r>
            <w:r>
              <w:rPr>
                <w:rFonts w:ascii="微软雅黑" w:eastAsia="微软雅黑" w:hAnsi="微软雅黑" w:cs="宋体" w:hint="eastAsia"/>
                <w:b/>
                <w:color w:val="000000"/>
                <w:kern w:val="0"/>
              </w:rPr>
              <w:t>组</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201708020000004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201707280000002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201706260000001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201706290000004</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201706080000005</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201708290000010</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201708300000032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201707310000005</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201707260000007</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201708300000033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201709010000061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201708030000006</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201706080000001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201708300000038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201709040000008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201708220000029</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201708020000008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201708030000003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201709040000034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201708290000040</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201708180000008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201708060000006</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201709040000037</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201708300000057</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201708240000004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201708070000004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201709040000122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201708300000071</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201708290000031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201708090000020</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201709040000188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201708300000072</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201709010000010</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201708100000018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201709040000247</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201709010000051</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201709020000003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201708110000002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201709070000008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201709010000064</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201709040000139</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201709070000003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201709110000001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201709040000100</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201709040000142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201708100000006</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201709110000015</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201709040000157</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201709040000154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201708290000033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201709110000017</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201709040000220</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201709040000159</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201708300000034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201709110000030</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201709040000243</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201709040000163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201709040000222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201709110000036</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201709040000298</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201709040000171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201706190000001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201706220000002</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201709070000037</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201709040000234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201707040000003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201709040000268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201709110000008</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201709040000238</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201708090000011</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201709110000054</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201709110000069</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201709070000005</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201709040000173</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201708160000010</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201709110000093</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201709070000011</w:t>
            </w:r>
          </w:p>
        </w:tc>
        <w:tc>
          <w:tcPr>
            <w:tcW w:w="2080" w:type="dxa"/>
            <w:tcBorders>
              <w:top w:val="single" w:sz="4" w:space="0" w:color="auto"/>
              <w:left w:val="nil"/>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201708240000017</w:t>
            </w:r>
          </w:p>
        </w:tc>
        <w:tc>
          <w:tcPr>
            <w:tcW w:w="2080"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201709110000107</w:t>
            </w: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201709090000011</w:t>
            </w:r>
          </w:p>
        </w:tc>
        <w:tc>
          <w:tcPr>
            <w:tcW w:w="2080" w:type="dxa"/>
            <w:tcBorders>
              <w:top w:val="nil"/>
              <w:left w:val="nil"/>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201709040000055</w:t>
            </w:r>
          </w:p>
        </w:tc>
        <w:tc>
          <w:tcPr>
            <w:tcW w:w="2080" w:type="dxa"/>
            <w:tcBorders>
              <w:top w:val="single" w:sz="4" w:space="0" w:color="auto"/>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201709090000012</w:t>
            </w:r>
          </w:p>
        </w:tc>
        <w:tc>
          <w:tcPr>
            <w:tcW w:w="2080" w:type="dxa"/>
            <w:tcBorders>
              <w:top w:val="nil"/>
              <w:left w:val="nil"/>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201709040000152</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201709100000006</w:t>
            </w:r>
          </w:p>
        </w:tc>
        <w:tc>
          <w:tcPr>
            <w:tcW w:w="2080" w:type="dxa"/>
            <w:tcBorders>
              <w:top w:val="nil"/>
              <w:left w:val="nil"/>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201709100000001</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201709110000007</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single" w:sz="4" w:space="0" w:color="auto"/>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hint="eastAsia"/>
                <w:color w:val="000000"/>
                <w:kern w:val="0"/>
              </w:rPr>
              <w:t xml:space="preserve">　</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201709110000033</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hint="eastAsia"/>
                <w:color w:val="000000"/>
                <w:kern w:val="0"/>
              </w:rPr>
              <w:t xml:space="preserve">　</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0"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201709110000055</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hint="eastAsia"/>
                <w:color w:val="000000"/>
                <w:kern w:val="0"/>
              </w:rPr>
              <w:t xml:space="preserve">　</w:t>
            </w:r>
          </w:p>
        </w:tc>
        <w:tc>
          <w:tcPr>
            <w:tcW w:w="208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bl>
    <w:p w:rsidR="00FD0E82" w:rsidRDefault="00FD0E82">
      <w:pPr>
        <w:widowControl/>
        <w:snapToGrid/>
        <w:spacing w:line="240" w:lineRule="auto"/>
        <w:jc w:val="left"/>
        <w:rPr>
          <w:rFonts w:ascii="微软雅黑" w:eastAsia="微软雅黑" w:hAnsi="微软雅黑"/>
          <w:sz w:val="24"/>
          <w:szCs w:val="24"/>
        </w:rPr>
      </w:pPr>
    </w:p>
    <w:tbl>
      <w:tblPr>
        <w:tblW w:w="8610" w:type="dxa"/>
        <w:tblInd w:w="108" w:type="dxa"/>
        <w:tblLayout w:type="fixed"/>
        <w:tblLook w:val="00A0"/>
      </w:tblPr>
      <w:tblGrid>
        <w:gridCol w:w="2086"/>
        <w:gridCol w:w="2085"/>
        <w:gridCol w:w="240"/>
        <w:gridCol w:w="2115"/>
        <w:gridCol w:w="2084"/>
      </w:tblGrid>
      <w:tr w:rsidR="00FD0E82">
        <w:trPr>
          <w:trHeight w:val="454"/>
          <w:tblHeader/>
        </w:trPr>
        <w:tc>
          <w:tcPr>
            <w:tcW w:w="2086"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PE5</w:t>
            </w:r>
            <w:r>
              <w:rPr>
                <w:rFonts w:ascii="微软雅黑" w:eastAsia="微软雅黑" w:hAnsi="微软雅黑" w:cs="宋体" w:hint="eastAsia"/>
                <w:b/>
                <w:color w:val="000000"/>
                <w:kern w:val="0"/>
              </w:rPr>
              <w:t>发电</w:t>
            </w:r>
            <w:r>
              <w:rPr>
                <w:rFonts w:ascii="微软雅黑" w:eastAsia="微软雅黑" w:hAnsi="微软雅黑" w:cs="宋体"/>
                <w:b/>
                <w:color w:val="000000"/>
                <w:kern w:val="0"/>
              </w:rPr>
              <w:t>1</w:t>
            </w:r>
            <w:r>
              <w:rPr>
                <w:rFonts w:ascii="微软雅黑" w:eastAsia="微软雅黑" w:hAnsi="微软雅黑" w:cs="宋体" w:hint="eastAsia"/>
                <w:b/>
                <w:color w:val="000000"/>
                <w:kern w:val="0"/>
              </w:rPr>
              <w:t>组</w:t>
            </w:r>
          </w:p>
        </w:tc>
        <w:tc>
          <w:tcPr>
            <w:tcW w:w="2085" w:type="dxa"/>
            <w:tcBorders>
              <w:top w:val="single" w:sz="4" w:space="0" w:color="auto"/>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PE6</w:t>
            </w:r>
            <w:r>
              <w:rPr>
                <w:rFonts w:ascii="微软雅黑" w:eastAsia="微软雅黑" w:hAnsi="微软雅黑" w:cs="宋体" w:hint="eastAsia"/>
                <w:b/>
                <w:color w:val="000000"/>
                <w:kern w:val="0"/>
              </w:rPr>
              <w:t>发电</w:t>
            </w:r>
            <w:r>
              <w:rPr>
                <w:rFonts w:ascii="微软雅黑" w:eastAsia="微软雅黑" w:hAnsi="微软雅黑" w:cs="宋体"/>
                <w:b/>
                <w:color w:val="000000"/>
                <w:kern w:val="0"/>
              </w:rPr>
              <w:t>2</w:t>
            </w:r>
            <w:r>
              <w:rPr>
                <w:rFonts w:ascii="微软雅黑" w:eastAsia="微软雅黑" w:hAnsi="微软雅黑" w:cs="宋体" w:hint="eastAsia"/>
                <w:b/>
                <w:color w:val="000000"/>
                <w:kern w:val="0"/>
              </w:rPr>
              <w:t>组</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p>
        </w:tc>
        <w:tc>
          <w:tcPr>
            <w:tcW w:w="211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PE5</w:t>
            </w:r>
            <w:r>
              <w:rPr>
                <w:rFonts w:ascii="微软雅黑" w:eastAsia="微软雅黑" w:hAnsi="微软雅黑" w:cs="宋体" w:hint="eastAsia"/>
                <w:b/>
                <w:color w:val="000000"/>
                <w:kern w:val="0"/>
              </w:rPr>
              <w:t>发电</w:t>
            </w:r>
            <w:r>
              <w:rPr>
                <w:rFonts w:ascii="微软雅黑" w:eastAsia="微软雅黑" w:hAnsi="微软雅黑" w:cs="宋体"/>
                <w:b/>
                <w:color w:val="000000"/>
                <w:kern w:val="0"/>
              </w:rPr>
              <w:t>1</w:t>
            </w:r>
            <w:r>
              <w:rPr>
                <w:rFonts w:ascii="微软雅黑" w:eastAsia="微软雅黑" w:hAnsi="微软雅黑" w:cs="宋体" w:hint="eastAsia"/>
                <w:b/>
                <w:color w:val="000000"/>
                <w:kern w:val="0"/>
              </w:rPr>
              <w:t>组</w:t>
            </w:r>
          </w:p>
        </w:tc>
        <w:tc>
          <w:tcPr>
            <w:tcW w:w="2084" w:type="dxa"/>
            <w:tcBorders>
              <w:top w:val="single" w:sz="4" w:space="0" w:color="auto"/>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b/>
                <w:color w:val="000000"/>
                <w:kern w:val="0"/>
              </w:rPr>
            </w:pPr>
            <w:r>
              <w:rPr>
                <w:rFonts w:ascii="微软雅黑" w:eastAsia="微软雅黑" w:hAnsi="微软雅黑" w:cs="宋体"/>
                <w:b/>
                <w:color w:val="000000"/>
                <w:kern w:val="0"/>
              </w:rPr>
              <w:t>PE6</w:t>
            </w:r>
            <w:r>
              <w:rPr>
                <w:rFonts w:ascii="微软雅黑" w:eastAsia="微软雅黑" w:hAnsi="微软雅黑" w:cs="宋体" w:hint="eastAsia"/>
                <w:b/>
                <w:color w:val="000000"/>
                <w:kern w:val="0"/>
              </w:rPr>
              <w:t>发电</w:t>
            </w:r>
            <w:r>
              <w:rPr>
                <w:rFonts w:ascii="微软雅黑" w:eastAsia="微软雅黑" w:hAnsi="微软雅黑" w:cs="宋体"/>
                <w:b/>
                <w:color w:val="000000"/>
                <w:kern w:val="0"/>
              </w:rPr>
              <w:t>2</w:t>
            </w:r>
            <w:r>
              <w:rPr>
                <w:rFonts w:ascii="微软雅黑" w:eastAsia="微软雅黑" w:hAnsi="微软雅黑" w:cs="宋体" w:hint="eastAsia"/>
                <w:b/>
                <w:color w:val="000000"/>
                <w:kern w:val="0"/>
              </w:rPr>
              <w:t>组</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201706100000001</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201707260000001</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201709040000224</w:t>
            </w:r>
          </w:p>
        </w:tc>
        <w:tc>
          <w:tcPr>
            <w:tcW w:w="2084"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201708230000015</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201708030000005</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201707160000001</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201709040000065</w:t>
            </w:r>
          </w:p>
        </w:tc>
        <w:tc>
          <w:tcPr>
            <w:tcW w:w="2084"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201708240000002</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201708150000001</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201708210000007</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201709070000002</w:t>
            </w:r>
          </w:p>
        </w:tc>
        <w:tc>
          <w:tcPr>
            <w:tcW w:w="2084"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201709010000053</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201708210000004</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201708280000012</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201708020000002</w:t>
            </w:r>
          </w:p>
        </w:tc>
        <w:tc>
          <w:tcPr>
            <w:tcW w:w="2084"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201709110000083</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201708230000009</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201708280000032</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201708070000009</w:t>
            </w:r>
          </w:p>
        </w:tc>
        <w:tc>
          <w:tcPr>
            <w:tcW w:w="2084"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201709040000138</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201708280000004</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201708300000062</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201708230000030</w:t>
            </w:r>
          </w:p>
        </w:tc>
        <w:tc>
          <w:tcPr>
            <w:tcW w:w="2084"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201708220000013</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201708300000051</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201709030000007</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201709040000009</w:t>
            </w:r>
          </w:p>
        </w:tc>
        <w:tc>
          <w:tcPr>
            <w:tcW w:w="2084"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201708230000024</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201709030000016</w:t>
            </w:r>
          </w:p>
        </w:tc>
        <w:tc>
          <w:tcPr>
            <w:tcW w:w="2085" w:type="dxa"/>
            <w:tcBorders>
              <w:top w:val="nil"/>
              <w:left w:val="nil"/>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201706280000002</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201709040000062</w:t>
            </w:r>
          </w:p>
        </w:tc>
        <w:tc>
          <w:tcPr>
            <w:tcW w:w="2084"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201709070000015</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201709040000030</w:t>
            </w:r>
          </w:p>
        </w:tc>
        <w:tc>
          <w:tcPr>
            <w:tcW w:w="208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201707270000004</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201709130000001</w:t>
            </w:r>
          </w:p>
        </w:tc>
        <w:tc>
          <w:tcPr>
            <w:tcW w:w="2084"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201708240000028</w:t>
            </w: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201709040000063</w:t>
            </w:r>
          </w:p>
        </w:tc>
        <w:tc>
          <w:tcPr>
            <w:tcW w:w="208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201708300000002</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201708230000008</w:t>
            </w:r>
          </w:p>
        </w:tc>
        <w:tc>
          <w:tcPr>
            <w:tcW w:w="2084" w:type="dxa"/>
            <w:tcBorders>
              <w:top w:val="single" w:sz="4" w:space="0" w:color="auto"/>
              <w:left w:val="single" w:sz="4" w:space="0" w:color="auto"/>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201709040000073</w:t>
            </w:r>
          </w:p>
        </w:tc>
        <w:tc>
          <w:tcPr>
            <w:tcW w:w="208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201709040000093</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201709090000008</w:t>
            </w:r>
          </w:p>
        </w:tc>
        <w:tc>
          <w:tcPr>
            <w:tcW w:w="2084" w:type="dxa"/>
            <w:tcBorders>
              <w:top w:val="nil"/>
              <w:left w:val="single" w:sz="4" w:space="0" w:color="auto"/>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201709040000117</w:t>
            </w:r>
          </w:p>
        </w:tc>
        <w:tc>
          <w:tcPr>
            <w:tcW w:w="208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201709040000296</w:t>
            </w:r>
          </w:p>
        </w:tc>
        <w:tc>
          <w:tcPr>
            <w:tcW w:w="240" w:type="dxa"/>
            <w:tcBorders>
              <w:top w:val="nil"/>
              <w:left w:val="single" w:sz="4" w:space="0" w:color="auto"/>
              <w:bottom w:val="nil"/>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201706080000003</w:t>
            </w:r>
          </w:p>
        </w:tc>
        <w:tc>
          <w:tcPr>
            <w:tcW w:w="2084" w:type="dxa"/>
            <w:tcBorders>
              <w:top w:val="nil"/>
              <w:left w:val="single" w:sz="4" w:space="0" w:color="auto"/>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201709030000010</w:t>
            </w:r>
          </w:p>
        </w:tc>
        <w:tc>
          <w:tcPr>
            <w:tcW w:w="2085" w:type="dxa"/>
            <w:tcBorders>
              <w:top w:val="single" w:sz="4" w:space="0" w:color="auto"/>
              <w:left w:val="single" w:sz="4" w:space="0" w:color="auto"/>
              <w:bottom w:val="single" w:sz="4" w:space="0" w:color="auto"/>
              <w:right w:val="single" w:sz="4" w:space="0" w:color="auto"/>
            </w:tcBorders>
            <w:vAlign w:val="center"/>
          </w:tcPr>
          <w:p w:rsidR="00FD0E82" w:rsidRDefault="00FD0E82">
            <w:pPr>
              <w:widowControl/>
              <w:spacing w:line="240" w:lineRule="atLeast"/>
              <w:jc w:val="center"/>
              <w:rPr>
                <w:rFonts w:ascii="微软雅黑" w:eastAsia="微软雅黑" w:hAnsi="微软雅黑" w:cs="宋体"/>
                <w:color w:val="000000"/>
                <w:kern w:val="0"/>
              </w:rPr>
            </w:pPr>
            <w:r>
              <w:rPr>
                <w:rFonts w:ascii="微软雅黑" w:eastAsia="微软雅黑" w:hAnsi="微软雅黑" w:cs="宋体"/>
                <w:color w:val="000000"/>
                <w:kern w:val="0"/>
              </w:rPr>
              <w:t>201709040000031</w:t>
            </w:r>
          </w:p>
        </w:tc>
        <w:tc>
          <w:tcPr>
            <w:tcW w:w="240" w:type="dxa"/>
            <w:tcBorders>
              <w:top w:val="nil"/>
              <w:left w:val="single" w:sz="4" w:space="0" w:color="auto"/>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single" w:sz="4" w:space="0" w:color="auto"/>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4"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single" w:sz="4" w:space="0" w:color="auto"/>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5" w:type="dxa"/>
            <w:tcBorders>
              <w:top w:val="single" w:sz="4" w:space="0" w:color="auto"/>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4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4"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4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4"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4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4"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r w:rsidR="00FD0E82">
        <w:trPr>
          <w:trHeight w:val="454"/>
        </w:trPr>
        <w:tc>
          <w:tcPr>
            <w:tcW w:w="2086"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40"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115"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c>
          <w:tcPr>
            <w:tcW w:w="2084" w:type="dxa"/>
            <w:tcBorders>
              <w:top w:val="nil"/>
              <w:left w:val="nil"/>
              <w:bottom w:val="nil"/>
              <w:right w:val="nil"/>
            </w:tcBorders>
            <w:vAlign w:val="center"/>
          </w:tcPr>
          <w:p w:rsidR="00FD0E82" w:rsidRDefault="00FD0E82">
            <w:pPr>
              <w:widowControl/>
              <w:spacing w:line="240" w:lineRule="atLeast"/>
              <w:jc w:val="center"/>
              <w:rPr>
                <w:rFonts w:ascii="微软雅黑" w:eastAsia="微软雅黑" w:hAnsi="微软雅黑" w:cs="宋体"/>
                <w:color w:val="000000"/>
                <w:kern w:val="0"/>
              </w:rPr>
            </w:pPr>
          </w:p>
        </w:tc>
      </w:tr>
    </w:tbl>
    <w:p w:rsidR="00FD0E82" w:rsidRDefault="00FD0E82" w:rsidP="00023E91">
      <w:pPr>
        <w:pStyle w:val="14"/>
        <w:spacing w:before="156" w:after="156"/>
        <w:ind w:firstLineChars="0" w:firstLine="0"/>
        <w:rPr>
          <w:rFonts w:ascii="微软雅黑" w:eastAsia="微软雅黑" w:hAnsi="微软雅黑"/>
        </w:rPr>
        <w:sectPr w:rsidR="00FD0E82">
          <w:footerReference w:type="default" r:id="rId7"/>
          <w:pgSz w:w="11906" w:h="16838"/>
          <w:pgMar w:top="1440" w:right="1701" w:bottom="1440" w:left="1701" w:header="851" w:footer="992" w:gutter="0"/>
          <w:pgNumType w:start="1"/>
          <w:cols w:space="720"/>
          <w:docGrid w:type="lines" w:linePitch="312"/>
        </w:sectPr>
      </w:pPr>
    </w:p>
    <w:p w:rsidR="00FD0E82" w:rsidRDefault="00FD0E82">
      <w:pPr>
        <w:pStyle w:val="a"/>
        <w:spacing w:line="240" w:lineRule="atLeast"/>
        <w:rPr>
          <w:rFonts w:ascii="微软雅黑" w:eastAsia="微软雅黑" w:hAnsi="微软雅黑"/>
          <w:sz w:val="24"/>
          <w:szCs w:val="24"/>
        </w:rPr>
      </w:pPr>
      <w:bookmarkStart w:id="27" w:name="_Toc435151595"/>
      <w:bookmarkStart w:id="28" w:name="_Toc466328425"/>
      <w:bookmarkStart w:id="29" w:name="_Toc498267891"/>
      <w:bookmarkStart w:id="30" w:name="_Toc435201640"/>
      <w:bookmarkStart w:id="31" w:name="_Toc17030"/>
      <w:bookmarkStart w:id="32" w:name="_Toc2452"/>
      <w:bookmarkStart w:id="33" w:name="_Toc7139"/>
      <w:bookmarkStart w:id="34" w:name="_Toc498541509"/>
      <w:bookmarkEnd w:id="27"/>
      <w:bookmarkEnd w:id="28"/>
      <w:r>
        <w:rPr>
          <w:rFonts w:ascii="微软雅黑" w:eastAsia="微软雅黑" w:hAnsi="微软雅黑" w:hint="eastAsia"/>
          <w:sz w:val="24"/>
          <w:szCs w:val="24"/>
        </w:rPr>
        <w:t>（二）论文宣讲信息</w:t>
      </w:r>
      <w:bookmarkEnd w:id="29"/>
      <w:bookmarkEnd w:id="30"/>
      <w:bookmarkEnd w:id="31"/>
      <w:bookmarkEnd w:id="32"/>
      <w:bookmarkEnd w:id="33"/>
      <w:bookmarkEnd w:id="34"/>
    </w:p>
    <w:p w:rsidR="00FD0E82" w:rsidRDefault="00FD0E82" w:rsidP="00023E91">
      <w:pPr>
        <w:pStyle w:val="13"/>
        <w:spacing w:before="156" w:after="156"/>
        <w:ind w:firstLine="440"/>
        <w:rPr>
          <w:rFonts w:ascii="微软雅黑" w:eastAsia="微软雅黑" w:hAnsi="微软雅黑"/>
          <w:color w:val="auto"/>
          <w:sz w:val="22"/>
          <w:szCs w:val="22"/>
        </w:rPr>
      </w:pPr>
      <w:r>
        <w:rPr>
          <w:rFonts w:ascii="微软雅黑" w:eastAsia="微软雅黑" w:hAnsi="微软雅黑"/>
          <w:color w:val="auto"/>
          <w:sz w:val="22"/>
          <w:szCs w:val="22"/>
        </w:rPr>
        <w:t xml:space="preserve">1. </w:t>
      </w:r>
      <w:r>
        <w:rPr>
          <w:rFonts w:ascii="微软雅黑" w:eastAsia="微软雅黑" w:hAnsi="微软雅黑" w:hint="eastAsia"/>
          <w:color w:val="auto"/>
          <w:sz w:val="22"/>
          <w:szCs w:val="22"/>
        </w:rPr>
        <w:t>电网</w:t>
      </w:r>
      <w:r>
        <w:rPr>
          <w:rFonts w:ascii="微软雅黑" w:eastAsia="微软雅黑" w:hAnsi="微软雅黑"/>
          <w:color w:val="auto"/>
          <w:sz w:val="22"/>
          <w:szCs w:val="22"/>
        </w:rPr>
        <w:t>1</w:t>
      </w:r>
      <w:r>
        <w:rPr>
          <w:rFonts w:ascii="微软雅黑" w:eastAsia="微软雅黑" w:hAnsi="微软雅黑" w:hint="eastAsia"/>
          <w:color w:val="auto"/>
          <w:sz w:val="22"/>
          <w:szCs w:val="22"/>
        </w:rPr>
        <w:t>组宣讲</w:t>
      </w:r>
    </w:p>
    <w:tbl>
      <w:tblPr>
        <w:tblW w:w="8510" w:type="dxa"/>
        <w:tblInd w:w="102" w:type="dxa"/>
        <w:tblLayout w:type="fixed"/>
        <w:tblLook w:val="00A0"/>
      </w:tblPr>
      <w:tblGrid>
        <w:gridCol w:w="2557"/>
        <w:gridCol w:w="5953"/>
      </w:tblGrid>
      <w:tr w:rsidR="00FD0E82">
        <w:trPr>
          <w:trHeight w:val="201"/>
          <w:tblHeader/>
        </w:trPr>
        <w:tc>
          <w:tcPr>
            <w:tcW w:w="8510" w:type="dxa"/>
            <w:gridSpan w:val="2"/>
            <w:shd w:val="clear" w:color="000000" w:fill="FFFFFF"/>
          </w:tcPr>
          <w:p w:rsidR="00FD0E82" w:rsidRDefault="00FD0E82">
            <w:pPr>
              <w:spacing w:line="240" w:lineRule="atLeast"/>
              <w:rPr>
                <w:rFonts w:ascii="微软雅黑" w:eastAsia="微软雅黑" w:hAnsi="微软雅黑"/>
                <w:b/>
                <w:kern w:val="0"/>
                <w:sz w:val="22"/>
              </w:rPr>
            </w:pPr>
            <w:r>
              <w:rPr>
                <w:rFonts w:ascii="微软雅黑" w:eastAsia="微软雅黑" w:hAnsi="微软雅黑" w:hint="eastAsia"/>
                <w:b/>
                <w:kern w:val="0"/>
                <w:sz w:val="22"/>
                <w:szCs w:val="22"/>
              </w:rPr>
              <w:t>时间：</w:t>
            </w:r>
            <w:smartTag w:uri="urn:schemas-microsoft-com:office:smarttags" w:element="chsdate">
              <w:smartTagPr>
                <w:attr w:name="IsROCDate" w:val="False"/>
                <w:attr w:name="IsLunarDate" w:val="False"/>
                <w:attr w:name="Day" w:val="23"/>
                <w:attr w:name="Month" w:val="11"/>
                <w:attr w:name="Year" w:val="2017"/>
              </w:smartTagPr>
              <w:r>
                <w:rPr>
                  <w:rFonts w:ascii="微软雅黑" w:eastAsia="微软雅黑" w:hAnsi="微软雅黑"/>
                  <w:b/>
                  <w:sz w:val="22"/>
                  <w:szCs w:val="22"/>
                </w:rPr>
                <w:t>11</w:t>
              </w:r>
              <w:r>
                <w:rPr>
                  <w:rFonts w:ascii="微软雅黑" w:eastAsia="微软雅黑" w:hAnsi="微软雅黑" w:hint="eastAsia"/>
                  <w:b/>
                  <w:sz w:val="22"/>
                  <w:szCs w:val="22"/>
                </w:rPr>
                <w:t>月</w:t>
              </w:r>
              <w:r>
                <w:rPr>
                  <w:rFonts w:ascii="微软雅黑" w:eastAsia="微软雅黑" w:hAnsi="微软雅黑"/>
                  <w:b/>
                  <w:sz w:val="22"/>
                  <w:szCs w:val="22"/>
                </w:rPr>
                <w:t>23</w:t>
              </w:r>
              <w:r>
                <w:rPr>
                  <w:rFonts w:ascii="微软雅黑" w:eastAsia="微软雅黑" w:hAnsi="微软雅黑" w:hint="eastAsia"/>
                  <w:b/>
                  <w:sz w:val="22"/>
                  <w:szCs w:val="22"/>
                </w:rPr>
                <w:t>日</w:t>
              </w:r>
            </w:smartTag>
            <w:r>
              <w:rPr>
                <w:rFonts w:ascii="微软雅黑" w:eastAsia="微软雅黑" w:hAnsi="微软雅黑"/>
                <w:b/>
                <w:sz w:val="22"/>
                <w:szCs w:val="22"/>
              </w:rPr>
              <w:t>14:00-17:30</w:t>
            </w:r>
          </w:p>
          <w:p w:rsidR="00FD0E82" w:rsidRDefault="00FD0E82">
            <w:pPr>
              <w:spacing w:line="240" w:lineRule="atLeast"/>
              <w:rPr>
                <w:rFonts w:ascii="微软雅黑" w:eastAsia="微软雅黑" w:hAnsi="微软雅黑"/>
                <w:b/>
                <w:kern w:val="0"/>
                <w:sz w:val="22"/>
                <w:highlight w:val="cyan"/>
              </w:rPr>
            </w:pPr>
            <w:r>
              <w:rPr>
                <w:rFonts w:ascii="微软雅黑" w:eastAsia="微软雅黑" w:hAnsi="微软雅黑" w:hint="eastAsia"/>
                <w:b/>
                <w:kern w:val="0"/>
                <w:sz w:val="22"/>
                <w:szCs w:val="22"/>
              </w:rPr>
              <w:t>地点：</w:t>
            </w:r>
            <w:r>
              <w:rPr>
                <w:rFonts w:ascii="微软雅黑" w:eastAsia="微软雅黑" w:hAnsi="微软雅黑"/>
                <w:b/>
                <w:kern w:val="0"/>
                <w:sz w:val="22"/>
                <w:szCs w:val="22"/>
              </w:rPr>
              <w:t xml:space="preserve"> </w:t>
            </w:r>
            <w:r>
              <w:rPr>
                <w:rFonts w:ascii="微软雅黑" w:eastAsia="微软雅黑" w:hAnsi="微软雅黑" w:hint="eastAsia"/>
                <w:b/>
                <w:kern w:val="0"/>
                <w:sz w:val="22"/>
                <w:szCs w:val="22"/>
              </w:rPr>
              <w:t>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107</w:t>
            </w:r>
            <w:r>
              <w:rPr>
                <w:rFonts w:ascii="微软雅黑" w:eastAsia="微软雅黑" w:hAnsi="微软雅黑" w:hint="eastAsia"/>
                <w:b/>
                <w:kern w:val="0"/>
                <w:sz w:val="22"/>
                <w:szCs w:val="22"/>
              </w:rPr>
              <w:t>会议室</w:t>
            </w:r>
          </w:p>
        </w:tc>
      </w:tr>
      <w:tr w:rsidR="00FD0E82">
        <w:trPr>
          <w:trHeight w:val="90"/>
          <w:tblHeader/>
        </w:trPr>
        <w:tc>
          <w:tcPr>
            <w:tcW w:w="2557" w:type="dxa"/>
            <w:shd w:val="clear" w:color="000000" w:fill="FFFFFF"/>
          </w:tcPr>
          <w:p w:rsidR="00FD0E82" w:rsidRDefault="00FD0E82">
            <w:pPr>
              <w:widowControl/>
              <w:spacing w:line="240" w:lineRule="atLeast"/>
              <w:jc w:val="center"/>
              <w:rPr>
                <w:rFonts w:ascii="微软雅黑" w:eastAsia="微软雅黑" w:hAnsi="微软雅黑"/>
                <w:b/>
                <w:kern w:val="0"/>
                <w:sz w:val="22"/>
              </w:rPr>
            </w:pPr>
            <w:r>
              <w:rPr>
                <w:rFonts w:ascii="微软雅黑" w:eastAsia="微软雅黑" w:hAnsi="微软雅黑" w:hint="eastAsia"/>
                <w:b/>
                <w:kern w:val="0"/>
                <w:sz w:val="22"/>
                <w:szCs w:val="22"/>
              </w:rPr>
              <w:t>论文编号</w:t>
            </w:r>
          </w:p>
        </w:tc>
        <w:tc>
          <w:tcPr>
            <w:tcW w:w="5953" w:type="dxa"/>
            <w:shd w:val="clear" w:color="000000" w:fill="FFFFFF"/>
          </w:tcPr>
          <w:p w:rsidR="00FD0E82" w:rsidRDefault="00FD0E82">
            <w:pPr>
              <w:widowControl/>
              <w:spacing w:line="240" w:lineRule="atLeast"/>
              <w:jc w:val="center"/>
              <w:rPr>
                <w:rFonts w:ascii="微软雅黑" w:eastAsia="微软雅黑" w:hAnsi="微软雅黑"/>
                <w:b/>
                <w:kern w:val="0"/>
                <w:sz w:val="22"/>
              </w:rPr>
            </w:pPr>
            <w:r>
              <w:rPr>
                <w:rFonts w:ascii="微软雅黑" w:eastAsia="微软雅黑" w:hAnsi="微软雅黑" w:hint="eastAsia"/>
                <w:b/>
                <w:kern w:val="0"/>
                <w:sz w:val="22"/>
                <w:szCs w:val="22"/>
              </w:rPr>
              <w:t>文章信息</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201708020000004</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半波长交流输电线路三相短路谐振点研究</w:t>
            </w:r>
            <w:r>
              <w:rPr>
                <w:rFonts w:ascii="微软雅黑" w:eastAsia="微软雅黑" w:hAnsi="微软雅黑"/>
                <w:kern w:val="0"/>
                <w:sz w:val="22"/>
                <w:szCs w:val="22"/>
              </w:rPr>
              <w:br/>
            </w:r>
            <w:r>
              <w:rPr>
                <w:rFonts w:ascii="微软雅黑" w:eastAsia="微软雅黑" w:hAnsi="微软雅黑" w:hint="eastAsia"/>
                <w:kern w:val="0"/>
                <w:sz w:val="22"/>
                <w:szCs w:val="22"/>
              </w:rPr>
              <w:t>张启平</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国家电网公司</w:t>
            </w:r>
            <w:r>
              <w:rPr>
                <w:rFonts w:ascii="微软雅黑" w:eastAsia="微软雅黑" w:hAnsi="微软雅黑"/>
                <w:kern w:val="0"/>
                <w:sz w:val="22"/>
                <w:szCs w:val="22"/>
              </w:rPr>
              <w:br/>
              <w:t>qiping-zhang@sgcc.com.cn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201706080000005</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一起继电保护告警的故障排查实例</w:t>
            </w:r>
            <w:r>
              <w:rPr>
                <w:rFonts w:ascii="微软雅黑" w:eastAsia="微软雅黑" w:hAnsi="微软雅黑"/>
                <w:kern w:val="0"/>
                <w:sz w:val="22"/>
                <w:szCs w:val="22"/>
              </w:rPr>
              <w:br/>
            </w:r>
            <w:r>
              <w:rPr>
                <w:rFonts w:ascii="微软雅黑" w:eastAsia="微软雅黑" w:hAnsi="微软雅黑" w:hint="eastAsia"/>
                <w:kern w:val="0"/>
                <w:sz w:val="22"/>
                <w:szCs w:val="22"/>
              </w:rPr>
              <w:t>林炳花</w:t>
            </w:r>
            <w:r>
              <w:rPr>
                <w:rFonts w:ascii="微软雅黑" w:eastAsia="微软雅黑" w:hAnsi="微软雅黑"/>
                <w:kern w:val="0"/>
                <w:sz w:val="22"/>
                <w:szCs w:val="22"/>
              </w:rPr>
              <w:br/>
            </w:r>
            <w:r>
              <w:rPr>
                <w:rFonts w:ascii="微软雅黑" w:eastAsia="微软雅黑" w:hAnsi="微软雅黑" w:hint="eastAsia"/>
                <w:kern w:val="0"/>
                <w:sz w:val="22"/>
                <w:szCs w:val="22"/>
              </w:rPr>
              <w:t>国网三明供电公司</w:t>
            </w:r>
            <w:r>
              <w:rPr>
                <w:rFonts w:ascii="微软雅黑" w:eastAsia="微软雅黑" w:hAnsi="微软雅黑"/>
                <w:kern w:val="0"/>
                <w:sz w:val="22"/>
                <w:szCs w:val="22"/>
              </w:rPr>
              <w:br/>
              <w:t>379828023@qq.com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201707260000007</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基于神经网络与双端行波法的混合输电线路故障测距方法</w:t>
            </w:r>
            <w:r>
              <w:rPr>
                <w:rFonts w:ascii="微软雅黑" w:eastAsia="微软雅黑" w:hAnsi="微软雅黑"/>
                <w:kern w:val="0"/>
                <w:sz w:val="22"/>
                <w:szCs w:val="22"/>
              </w:rPr>
              <w:br/>
            </w:r>
            <w:r>
              <w:rPr>
                <w:rFonts w:ascii="微软雅黑" w:eastAsia="微软雅黑" w:hAnsi="微软雅黑" w:hint="eastAsia"/>
                <w:kern w:val="0"/>
                <w:sz w:val="22"/>
                <w:szCs w:val="22"/>
              </w:rPr>
              <w:t>李勋</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深圳供电局有限公司</w:t>
            </w:r>
            <w:r>
              <w:rPr>
                <w:rFonts w:ascii="微软雅黑" w:eastAsia="微软雅黑" w:hAnsi="微软雅黑"/>
                <w:kern w:val="0"/>
                <w:sz w:val="22"/>
                <w:szCs w:val="22"/>
              </w:rPr>
              <w:br/>
              <w:t>lixun@sz.csg.cn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201706080000001</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110kV</w:t>
            </w:r>
            <w:r>
              <w:rPr>
                <w:rFonts w:ascii="微软雅黑" w:eastAsia="微软雅黑" w:hAnsi="微软雅黑" w:hint="eastAsia"/>
                <w:kern w:val="0"/>
                <w:sz w:val="22"/>
                <w:szCs w:val="22"/>
              </w:rPr>
              <w:t>不完整内桥接线的备自投装置改进方案</w:t>
            </w:r>
            <w:r>
              <w:rPr>
                <w:rFonts w:ascii="微软雅黑" w:eastAsia="微软雅黑" w:hAnsi="微软雅黑"/>
                <w:kern w:val="0"/>
                <w:sz w:val="22"/>
                <w:szCs w:val="22"/>
              </w:rPr>
              <w:br/>
            </w:r>
            <w:r>
              <w:rPr>
                <w:rFonts w:ascii="微软雅黑" w:eastAsia="微软雅黑" w:hAnsi="微软雅黑" w:hint="eastAsia"/>
                <w:kern w:val="0"/>
                <w:sz w:val="22"/>
                <w:szCs w:val="22"/>
              </w:rPr>
              <w:t>马骏毅</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江苏省电力公司镇江供电公司</w:t>
            </w:r>
            <w:r>
              <w:rPr>
                <w:rFonts w:ascii="微软雅黑" w:eastAsia="微软雅黑" w:hAnsi="微软雅黑"/>
                <w:kern w:val="0"/>
                <w:sz w:val="22"/>
                <w:szCs w:val="22"/>
              </w:rPr>
              <w:br/>
              <w:t>303494176@qq.com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201708020000008</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含</w:t>
            </w:r>
            <w:r>
              <w:rPr>
                <w:rFonts w:ascii="微软雅黑" w:eastAsia="微软雅黑" w:hAnsi="微软雅黑"/>
                <w:kern w:val="0"/>
                <w:sz w:val="22"/>
                <w:szCs w:val="22"/>
              </w:rPr>
              <w:t>DG</w:t>
            </w:r>
            <w:r>
              <w:rPr>
                <w:rFonts w:ascii="微软雅黑" w:eastAsia="微软雅黑" w:hAnsi="微软雅黑" w:hint="eastAsia"/>
                <w:kern w:val="0"/>
                <w:sz w:val="22"/>
                <w:szCs w:val="22"/>
              </w:rPr>
              <w:t>配网充分式幅值差动保护综合判据的灵敏性研究</w:t>
            </w:r>
            <w:r>
              <w:rPr>
                <w:rFonts w:ascii="微软雅黑" w:eastAsia="微软雅黑" w:hAnsi="微软雅黑"/>
                <w:kern w:val="0"/>
                <w:sz w:val="22"/>
                <w:szCs w:val="22"/>
              </w:rPr>
              <w:br/>
            </w:r>
            <w:r>
              <w:rPr>
                <w:rFonts w:ascii="微软雅黑" w:eastAsia="微软雅黑" w:hAnsi="微软雅黑" w:hint="eastAsia"/>
                <w:kern w:val="0"/>
                <w:sz w:val="22"/>
                <w:szCs w:val="22"/>
              </w:rPr>
              <w:t>朱妍</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东南大学电气工程学院</w:t>
            </w:r>
            <w:r>
              <w:rPr>
                <w:rFonts w:ascii="微软雅黑" w:eastAsia="微软雅黑" w:hAnsi="微软雅黑"/>
                <w:kern w:val="0"/>
                <w:sz w:val="22"/>
                <w:szCs w:val="22"/>
              </w:rPr>
              <w:br/>
              <w:t>15150665796@163.com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201708180000008</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温度对电子式电流互感器与传统电流互感器输出精度的影响</w:t>
            </w:r>
            <w:r>
              <w:rPr>
                <w:rFonts w:ascii="微软雅黑" w:eastAsia="微软雅黑" w:hAnsi="微软雅黑"/>
                <w:kern w:val="0"/>
                <w:sz w:val="22"/>
                <w:szCs w:val="22"/>
              </w:rPr>
              <w:br/>
            </w:r>
            <w:r>
              <w:rPr>
                <w:rFonts w:ascii="微软雅黑" w:eastAsia="微软雅黑" w:hAnsi="微软雅黑" w:hint="eastAsia"/>
                <w:kern w:val="0"/>
                <w:sz w:val="22"/>
                <w:szCs w:val="22"/>
              </w:rPr>
              <w:t>卓浩泽</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广西电网有限责任公司电力科学研究院</w:t>
            </w:r>
            <w:r>
              <w:rPr>
                <w:rFonts w:ascii="微软雅黑" w:eastAsia="微软雅黑" w:hAnsi="微软雅黑"/>
                <w:kern w:val="0"/>
                <w:sz w:val="22"/>
                <w:szCs w:val="22"/>
              </w:rPr>
              <w:br/>
              <w:t>369225006@qq.com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201708240000004</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智能变电站新型光纤校线仪器的发明与研制</w:t>
            </w:r>
            <w:r>
              <w:rPr>
                <w:rFonts w:ascii="微软雅黑" w:eastAsia="微软雅黑" w:hAnsi="微软雅黑"/>
                <w:kern w:val="0"/>
                <w:sz w:val="22"/>
                <w:szCs w:val="22"/>
              </w:rPr>
              <w:br/>
            </w:r>
            <w:r>
              <w:rPr>
                <w:rFonts w:ascii="微软雅黑" w:eastAsia="微软雅黑" w:hAnsi="微软雅黑" w:hint="eastAsia"/>
                <w:kern w:val="0"/>
                <w:sz w:val="22"/>
                <w:szCs w:val="22"/>
              </w:rPr>
              <w:t>曹正斐</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国网甘肃省电力公司张掖供电公司</w:t>
            </w:r>
            <w:r>
              <w:rPr>
                <w:rFonts w:ascii="微软雅黑" w:eastAsia="微软雅黑" w:hAnsi="微软雅黑"/>
                <w:kern w:val="0"/>
                <w:sz w:val="22"/>
                <w:szCs w:val="22"/>
              </w:rPr>
              <w:br/>
              <w:t>601271787@qq.com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510" w:type="dxa"/>
        <w:tblInd w:w="102" w:type="dxa"/>
        <w:tblLayout w:type="fixed"/>
        <w:tblLook w:val="00A0"/>
      </w:tblPr>
      <w:tblGrid>
        <w:gridCol w:w="2557"/>
        <w:gridCol w:w="5953"/>
      </w:tblGrid>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201708290000031</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考虑分布式电源接入的配电网改进继电保护方案研究</w:t>
            </w:r>
            <w:r>
              <w:rPr>
                <w:rFonts w:ascii="微软雅黑" w:eastAsia="微软雅黑" w:hAnsi="微软雅黑"/>
                <w:kern w:val="0"/>
                <w:sz w:val="22"/>
                <w:szCs w:val="22"/>
              </w:rPr>
              <w:br/>
            </w:r>
            <w:r>
              <w:rPr>
                <w:rFonts w:ascii="微软雅黑" w:eastAsia="微软雅黑" w:hAnsi="微软雅黑" w:hint="eastAsia"/>
                <w:kern w:val="0"/>
                <w:sz w:val="22"/>
                <w:szCs w:val="22"/>
              </w:rPr>
              <w:t>施志强</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东南大学</w:t>
            </w:r>
            <w:r>
              <w:rPr>
                <w:rFonts w:ascii="微软雅黑" w:eastAsia="微软雅黑" w:hAnsi="微软雅黑"/>
                <w:kern w:val="0"/>
                <w:sz w:val="22"/>
                <w:szCs w:val="22"/>
              </w:rPr>
              <w:br/>
              <w:t>742008108@qq.com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201709010000010</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基于空间静态类负荷预测方法的高用能密度高新技术园区用能需求预测分析</w:t>
            </w:r>
            <w:r>
              <w:rPr>
                <w:rFonts w:ascii="微软雅黑" w:eastAsia="微软雅黑" w:hAnsi="微软雅黑"/>
                <w:kern w:val="0"/>
                <w:sz w:val="22"/>
                <w:szCs w:val="22"/>
              </w:rPr>
              <w:br/>
            </w:r>
            <w:r>
              <w:rPr>
                <w:rFonts w:ascii="微软雅黑" w:eastAsia="微软雅黑" w:hAnsi="微软雅黑" w:hint="eastAsia"/>
                <w:kern w:val="0"/>
                <w:sz w:val="22"/>
                <w:szCs w:val="22"/>
              </w:rPr>
              <w:t>张弛</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sashinseno@163.com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201709020000003</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配电网的严格与非严格安全边界</w:t>
            </w:r>
            <w:r>
              <w:rPr>
                <w:rFonts w:ascii="微软雅黑" w:eastAsia="微软雅黑" w:hAnsi="微软雅黑"/>
                <w:kern w:val="0"/>
                <w:sz w:val="22"/>
                <w:szCs w:val="22"/>
              </w:rPr>
              <w:br/>
            </w:r>
            <w:r>
              <w:rPr>
                <w:rFonts w:ascii="微软雅黑" w:eastAsia="微软雅黑" w:hAnsi="微软雅黑" w:hint="eastAsia"/>
                <w:kern w:val="0"/>
                <w:sz w:val="22"/>
                <w:szCs w:val="22"/>
              </w:rPr>
              <w:t>肖峻</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天津大学智能电网教育部重点实验室</w:t>
            </w:r>
            <w:r>
              <w:rPr>
                <w:rFonts w:ascii="微软雅黑" w:eastAsia="微软雅黑" w:hAnsi="微软雅黑"/>
                <w:kern w:val="0"/>
                <w:sz w:val="22"/>
                <w:szCs w:val="22"/>
              </w:rPr>
              <w:br/>
              <w:t>xiaojun@tju.edu.cn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201709040000139</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线路联跳机组或变压器的特殊运行方式应用及断面监控方法</w:t>
            </w:r>
            <w:r>
              <w:rPr>
                <w:rFonts w:ascii="微软雅黑" w:eastAsia="微软雅黑" w:hAnsi="微软雅黑"/>
                <w:kern w:val="0"/>
                <w:sz w:val="22"/>
                <w:szCs w:val="22"/>
              </w:rPr>
              <w:br/>
            </w:r>
            <w:r>
              <w:rPr>
                <w:rFonts w:ascii="微软雅黑" w:eastAsia="微软雅黑" w:hAnsi="微软雅黑" w:hint="eastAsia"/>
                <w:kern w:val="0"/>
                <w:sz w:val="22"/>
                <w:szCs w:val="22"/>
              </w:rPr>
              <w:t>李凌</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广西电网电力调度控制中心</w:t>
            </w:r>
            <w:r>
              <w:rPr>
                <w:rFonts w:ascii="微软雅黑" w:eastAsia="微软雅黑" w:hAnsi="微软雅黑"/>
                <w:kern w:val="0"/>
                <w:sz w:val="22"/>
                <w:szCs w:val="22"/>
              </w:rPr>
              <w:br/>
              <w:t>li_l.dd@gx.csg.cn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201709040000142</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考虑累积效应的时间序列预测方法</w:t>
            </w:r>
            <w:r>
              <w:rPr>
                <w:rFonts w:ascii="微软雅黑" w:eastAsia="微软雅黑" w:hAnsi="微软雅黑"/>
                <w:kern w:val="0"/>
                <w:sz w:val="22"/>
                <w:szCs w:val="22"/>
              </w:rPr>
              <w:br/>
            </w:r>
            <w:r>
              <w:rPr>
                <w:rFonts w:ascii="微软雅黑" w:eastAsia="微软雅黑" w:hAnsi="微软雅黑" w:hint="eastAsia"/>
                <w:kern w:val="0"/>
                <w:sz w:val="22"/>
                <w:szCs w:val="22"/>
              </w:rPr>
              <w:t>章江</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湖南大学电气与信息工程学院</w:t>
            </w:r>
            <w:r>
              <w:rPr>
                <w:rFonts w:ascii="微软雅黑" w:eastAsia="微软雅黑" w:hAnsi="微软雅黑"/>
                <w:kern w:val="0"/>
                <w:sz w:val="22"/>
                <w:szCs w:val="22"/>
              </w:rPr>
              <w:br/>
              <w:t>905175253@qq.com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201709040000154</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水轮机参与西南电网频率紧急控制协调优化方法</w:t>
            </w:r>
            <w:r>
              <w:rPr>
                <w:rFonts w:ascii="微软雅黑" w:eastAsia="微软雅黑" w:hAnsi="微软雅黑"/>
                <w:kern w:val="0"/>
                <w:sz w:val="22"/>
                <w:szCs w:val="22"/>
              </w:rPr>
              <w:br/>
            </w:r>
            <w:r>
              <w:rPr>
                <w:rFonts w:ascii="微软雅黑" w:eastAsia="微软雅黑" w:hAnsi="微软雅黑" w:hint="eastAsia"/>
                <w:kern w:val="0"/>
                <w:sz w:val="22"/>
                <w:szCs w:val="22"/>
              </w:rPr>
              <w:t>石渠</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南瑞集团</w:t>
            </w:r>
            <w:r>
              <w:rPr>
                <w:rFonts w:ascii="微软雅黑" w:eastAsia="微软雅黑" w:hAnsi="微软雅黑"/>
                <w:kern w:val="0"/>
                <w:sz w:val="22"/>
                <w:szCs w:val="22"/>
              </w:rPr>
              <w:br/>
              <w:t>shiqu@sgepri.sgcc.com.cn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201709040000159</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基于图形数据一体化的电网规划数据集成方法应用研究</w:t>
            </w:r>
            <w:r>
              <w:rPr>
                <w:rFonts w:ascii="微软雅黑" w:eastAsia="微软雅黑" w:hAnsi="微软雅黑"/>
                <w:kern w:val="0"/>
                <w:sz w:val="22"/>
                <w:szCs w:val="22"/>
              </w:rPr>
              <w:br/>
            </w:r>
            <w:r>
              <w:rPr>
                <w:rFonts w:ascii="微软雅黑" w:eastAsia="微软雅黑" w:hAnsi="微软雅黑" w:hint="eastAsia"/>
                <w:kern w:val="0"/>
                <w:sz w:val="22"/>
                <w:szCs w:val="22"/>
              </w:rPr>
              <w:t>刘聪</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国网湖南省电力公司经济技术研究院</w:t>
            </w:r>
            <w:r>
              <w:rPr>
                <w:rFonts w:ascii="微软雅黑" w:eastAsia="微软雅黑" w:hAnsi="微软雅黑"/>
                <w:kern w:val="0"/>
                <w:sz w:val="22"/>
                <w:szCs w:val="22"/>
              </w:rPr>
              <w:br/>
              <w:t>congcong_liu@foxmail.com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201709040000163</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云南异步电网超低频振荡抑制方法研究</w:t>
            </w:r>
            <w:r>
              <w:rPr>
                <w:rFonts w:ascii="微软雅黑" w:eastAsia="微软雅黑" w:hAnsi="微软雅黑"/>
                <w:kern w:val="0"/>
                <w:sz w:val="22"/>
                <w:szCs w:val="22"/>
              </w:rPr>
              <w:br/>
            </w:r>
            <w:r>
              <w:rPr>
                <w:rFonts w:ascii="微软雅黑" w:eastAsia="微软雅黑" w:hAnsi="微软雅黑" w:hint="eastAsia"/>
                <w:kern w:val="0"/>
                <w:sz w:val="22"/>
                <w:szCs w:val="22"/>
              </w:rPr>
              <w:t>高鸿飞</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北京四方继保自动化股份有限公司</w:t>
            </w:r>
            <w:r>
              <w:rPr>
                <w:rFonts w:ascii="微软雅黑" w:eastAsia="微软雅黑" w:hAnsi="微软雅黑"/>
                <w:kern w:val="0"/>
                <w:sz w:val="22"/>
                <w:szCs w:val="22"/>
              </w:rPr>
              <w:br/>
              <w:t>gaohongfei@sf-auto.com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510" w:type="dxa"/>
        <w:tblInd w:w="102" w:type="dxa"/>
        <w:tblLayout w:type="fixed"/>
        <w:tblLook w:val="00A0"/>
      </w:tblPr>
      <w:tblGrid>
        <w:gridCol w:w="2557"/>
        <w:gridCol w:w="5953"/>
      </w:tblGrid>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201709040000171</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基于频率相关模型时域计算的柔性直流输电线路电压行波差动保护原理研究</w:t>
            </w:r>
            <w:r>
              <w:rPr>
                <w:rFonts w:ascii="微软雅黑" w:eastAsia="微软雅黑" w:hAnsi="微软雅黑"/>
                <w:kern w:val="0"/>
                <w:sz w:val="22"/>
                <w:szCs w:val="22"/>
              </w:rPr>
              <w:br/>
            </w:r>
            <w:r>
              <w:rPr>
                <w:rFonts w:ascii="微软雅黑" w:eastAsia="微软雅黑" w:hAnsi="微软雅黑" w:hint="eastAsia"/>
                <w:kern w:val="0"/>
                <w:sz w:val="22"/>
                <w:szCs w:val="22"/>
              </w:rPr>
              <w:t>李博通</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天津大学</w:t>
            </w:r>
            <w:r>
              <w:rPr>
                <w:rFonts w:ascii="微软雅黑" w:eastAsia="微软雅黑" w:hAnsi="微软雅黑"/>
                <w:kern w:val="0"/>
                <w:sz w:val="22"/>
                <w:szCs w:val="22"/>
              </w:rPr>
              <w:br/>
              <w:t>libotong@tju.edu.cn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201709040000234</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基于实时闭环试验平台的雁淮直流安全稳定控制研究</w:t>
            </w:r>
            <w:r>
              <w:rPr>
                <w:rFonts w:ascii="微软雅黑" w:eastAsia="微软雅黑" w:hAnsi="微软雅黑"/>
                <w:kern w:val="0"/>
                <w:sz w:val="22"/>
                <w:szCs w:val="22"/>
              </w:rPr>
              <w:br/>
            </w:r>
            <w:r>
              <w:rPr>
                <w:rFonts w:ascii="微软雅黑" w:eastAsia="微软雅黑" w:hAnsi="微软雅黑" w:hint="eastAsia"/>
                <w:kern w:val="0"/>
                <w:sz w:val="22"/>
                <w:szCs w:val="22"/>
              </w:rPr>
              <w:t>付磊</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南瑞集团公司（国网电力科学研究院）</w:t>
            </w:r>
            <w:r>
              <w:rPr>
                <w:rFonts w:ascii="微软雅黑" w:eastAsia="微软雅黑" w:hAnsi="微软雅黑"/>
                <w:kern w:val="0"/>
                <w:sz w:val="22"/>
                <w:szCs w:val="22"/>
              </w:rPr>
              <w:br/>
              <w:t>172751612@qq.com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201709040000238</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稳控系统动作时序实时仿真与优化研究</w:t>
            </w:r>
            <w:r>
              <w:rPr>
                <w:rFonts w:ascii="微软雅黑" w:eastAsia="微软雅黑" w:hAnsi="微软雅黑"/>
                <w:kern w:val="0"/>
                <w:sz w:val="22"/>
                <w:szCs w:val="22"/>
              </w:rPr>
              <w:br/>
            </w:r>
            <w:r>
              <w:rPr>
                <w:rFonts w:ascii="微软雅黑" w:eastAsia="微软雅黑" w:hAnsi="微软雅黑" w:hint="eastAsia"/>
                <w:kern w:val="0"/>
                <w:sz w:val="22"/>
                <w:szCs w:val="22"/>
              </w:rPr>
              <w:t>常东旭</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南方电网科学研究院</w:t>
            </w:r>
            <w:r>
              <w:rPr>
                <w:rFonts w:ascii="微软雅黑" w:eastAsia="微软雅黑" w:hAnsi="微软雅黑"/>
                <w:kern w:val="0"/>
                <w:sz w:val="22"/>
                <w:szCs w:val="22"/>
              </w:rPr>
              <w:br/>
              <w:t>changdx@csg.cn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201709070000005</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电厂发电设备故障诊断方法综述</w:t>
            </w:r>
            <w:r>
              <w:rPr>
                <w:rFonts w:ascii="微软雅黑" w:eastAsia="微软雅黑" w:hAnsi="微软雅黑"/>
                <w:kern w:val="0"/>
                <w:sz w:val="22"/>
                <w:szCs w:val="22"/>
              </w:rPr>
              <w:br/>
            </w:r>
            <w:r>
              <w:rPr>
                <w:rFonts w:ascii="微软雅黑" w:eastAsia="微软雅黑" w:hAnsi="微软雅黑" w:hint="eastAsia"/>
                <w:kern w:val="0"/>
                <w:sz w:val="22"/>
                <w:szCs w:val="22"/>
              </w:rPr>
              <w:t>杜景琦</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云南电力试验研究院（集团）有限公司</w:t>
            </w:r>
            <w:r>
              <w:rPr>
                <w:rFonts w:ascii="微软雅黑" w:eastAsia="微软雅黑" w:hAnsi="微软雅黑"/>
                <w:kern w:val="0"/>
                <w:sz w:val="22"/>
                <w:szCs w:val="22"/>
              </w:rPr>
              <w:br/>
              <w:t>109059245@yahoo.com.cn</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201709070000011</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永富直流功率扰动原因分析及应对措施研究</w:t>
            </w:r>
            <w:r>
              <w:rPr>
                <w:rFonts w:ascii="微软雅黑" w:eastAsia="微软雅黑" w:hAnsi="微软雅黑"/>
                <w:kern w:val="0"/>
                <w:sz w:val="22"/>
                <w:szCs w:val="22"/>
              </w:rPr>
              <w:br/>
            </w:r>
            <w:r>
              <w:rPr>
                <w:rFonts w:ascii="微软雅黑" w:eastAsia="微软雅黑" w:hAnsi="微软雅黑" w:hint="eastAsia"/>
                <w:kern w:val="0"/>
                <w:sz w:val="22"/>
                <w:szCs w:val="22"/>
              </w:rPr>
              <w:t>赵勇帅</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云南电网有限责任公司电力科学研究院</w:t>
            </w:r>
            <w:r>
              <w:rPr>
                <w:rFonts w:ascii="微软雅黑" w:eastAsia="微软雅黑" w:hAnsi="微软雅黑"/>
                <w:kern w:val="0"/>
                <w:sz w:val="22"/>
                <w:szCs w:val="22"/>
              </w:rPr>
              <w:br/>
              <w:t>173175299@qq.com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201709090000011</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w:t>
            </w:r>
            <w:r>
              <w:rPr>
                <w:rFonts w:ascii="微软雅黑" w:eastAsia="微软雅黑" w:hAnsi="微软雅黑"/>
                <w:kern w:val="0"/>
                <w:sz w:val="22"/>
                <w:szCs w:val="22"/>
              </w:rPr>
              <w:t>110kV</w:t>
            </w:r>
            <w:r>
              <w:rPr>
                <w:rFonts w:ascii="微软雅黑" w:eastAsia="微软雅黑" w:hAnsi="微软雅黑" w:hint="eastAsia"/>
                <w:kern w:val="0"/>
                <w:sz w:val="22"/>
                <w:szCs w:val="22"/>
              </w:rPr>
              <w:t>线路单相断线引起的零序方向保护动作行为分析</w:t>
            </w:r>
            <w:r>
              <w:rPr>
                <w:rFonts w:ascii="微软雅黑" w:eastAsia="微软雅黑" w:hAnsi="微软雅黑"/>
                <w:kern w:val="0"/>
                <w:sz w:val="22"/>
                <w:szCs w:val="22"/>
              </w:rPr>
              <w:br/>
            </w:r>
            <w:r>
              <w:rPr>
                <w:rFonts w:ascii="微软雅黑" w:eastAsia="微软雅黑" w:hAnsi="微软雅黑" w:hint="eastAsia"/>
                <w:kern w:val="0"/>
                <w:sz w:val="22"/>
                <w:szCs w:val="22"/>
              </w:rPr>
              <w:t>施辉选</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云南电网有限责任公司楚雄供电局</w:t>
            </w:r>
            <w:r>
              <w:rPr>
                <w:rFonts w:ascii="微软雅黑" w:eastAsia="微软雅黑" w:hAnsi="微软雅黑"/>
                <w:kern w:val="0"/>
                <w:sz w:val="22"/>
                <w:szCs w:val="22"/>
              </w:rPr>
              <w:br/>
              <w:t>364351756@qq.com</w:t>
            </w:r>
          </w:p>
        </w:tc>
      </w:tr>
      <w:tr w:rsidR="00FD0E82">
        <w:trPr>
          <w:trHeight w:val="201"/>
        </w:trPr>
        <w:tc>
          <w:tcPr>
            <w:tcW w:w="2557" w:type="dxa"/>
            <w:shd w:val="clear" w:color="000000" w:fill="FFFFFF"/>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201709090000012</w:t>
            </w:r>
          </w:p>
        </w:tc>
        <w:tc>
          <w:tcPr>
            <w:tcW w:w="5953" w:type="dxa"/>
            <w:shd w:val="clear" w:color="000000" w:fill="FFFFFF"/>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数字化变电站变压器极性综合分析工具的研制</w:t>
            </w:r>
            <w:r>
              <w:rPr>
                <w:rFonts w:ascii="微软雅黑" w:eastAsia="微软雅黑" w:hAnsi="微软雅黑"/>
                <w:kern w:val="0"/>
                <w:sz w:val="22"/>
                <w:szCs w:val="22"/>
              </w:rPr>
              <w:br/>
            </w:r>
            <w:r>
              <w:rPr>
                <w:rFonts w:ascii="微软雅黑" w:eastAsia="微软雅黑" w:hAnsi="微软雅黑" w:hint="eastAsia"/>
                <w:kern w:val="0"/>
                <w:sz w:val="22"/>
                <w:szCs w:val="22"/>
              </w:rPr>
              <w:t>苏鑫</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贵州电网有限责任公司安顺供电局</w:t>
            </w:r>
            <w:r>
              <w:rPr>
                <w:rFonts w:ascii="微软雅黑" w:eastAsia="微软雅黑" w:hAnsi="微软雅黑"/>
                <w:kern w:val="0"/>
                <w:sz w:val="22"/>
                <w:szCs w:val="22"/>
              </w:rPr>
              <w:br/>
              <w:t>137478739@qq.com</w:t>
            </w:r>
          </w:p>
        </w:tc>
      </w:tr>
    </w:tbl>
    <w:p w:rsidR="00FD0E82" w:rsidRDefault="00FD0E82" w:rsidP="00023E91">
      <w:pPr>
        <w:pStyle w:val="13"/>
        <w:spacing w:before="156" w:after="156"/>
        <w:ind w:firstLineChars="0" w:firstLine="0"/>
        <w:rPr>
          <w:rFonts w:ascii="微软雅黑" w:eastAsia="微软雅黑" w:hAnsi="微软雅黑"/>
          <w:color w:val="auto"/>
          <w:sz w:val="24"/>
          <w:szCs w:val="24"/>
        </w:rPr>
      </w:pPr>
    </w:p>
    <w:p w:rsidR="00FD0E82" w:rsidRPr="00CA00F0" w:rsidRDefault="00FD0E82" w:rsidP="00CA00F0">
      <w:pPr>
        <w:widowControl/>
        <w:snapToGrid/>
        <w:spacing w:line="240" w:lineRule="auto"/>
        <w:jc w:val="left"/>
        <w:rPr>
          <w:rFonts w:ascii="微软雅黑" w:eastAsia="微软雅黑" w:hAnsi="微软雅黑"/>
          <w:b/>
          <w:bCs/>
          <w:sz w:val="24"/>
          <w:szCs w:val="24"/>
        </w:rPr>
      </w:pPr>
      <w:r>
        <w:br w:type="page"/>
      </w:r>
      <w:r w:rsidRPr="00CA00F0">
        <w:rPr>
          <w:rFonts w:ascii="微软雅黑" w:eastAsia="微软雅黑" w:hAnsi="微软雅黑"/>
          <w:b/>
          <w:kern w:val="0"/>
          <w:sz w:val="22"/>
          <w:szCs w:val="22"/>
        </w:rPr>
        <w:t xml:space="preserve">2. </w:t>
      </w:r>
      <w:r w:rsidRPr="00CA00F0">
        <w:rPr>
          <w:rFonts w:ascii="微软雅黑" w:eastAsia="微软雅黑" w:hAnsi="微软雅黑" w:hint="eastAsia"/>
          <w:b/>
          <w:kern w:val="0"/>
          <w:sz w:val="22"/>
          <w:szCs w:val="22"/>
        </w:rPr>
        <w:t>电网</w:t>
      </w:r>
      <w:r w:rsidRPr="00CA00F0">
        <w:rPr>
          <w:rFonts w:ascii="微软雅黑" w:eastAsia="微软雅黑" w:hAnsi="微软雅黑"/>
          <w:b/>
          <w:kern w:val="0"/>
          <w:sz w:val="22"/>
          <w:szCs w:val="22"/>
        </w:rPr>
        <w:t>2</w:t>
      </w:r>
      <w:r w:rsidRPr="00CA00F0">
        <w:rPr>
          <w:rFonts w:ascii="微软雅黑" w:eastAsia="微软雅黑" w:hAnsi="微软雅黑" w:hint="eastAsia"/>
          <w:b/>
          <w:kern w:val="0"/>
          <w:sz w:val="22"/>
          <w:szCs w:val="22"/>
        </w:rPr>
        <w:t>组宣讲</w:t>
      </w:r>
    </w:p>
    <w:tbl>
      <w:tblPr>
        <w:tblW w:w="8720" w:type="dxa"/>
        <w:tblLayout w:type="fixed"/>
        <w:tblLook w:val="00A0"/>
      </w:tblPr>
      <w:tblGrid>
        <w:gridCol w:w="2660"/>
        <w:gridCol w:w="6060"/>
      </w:tblGrid>
      <w:tr w:rsidR="00FD0E82">
        <w:trPr>
          <w:trHeight w:val="930"/>
          <w:tblHeader/>
        </w:trPr>
        <w:tc>
          <w:tcPr>
            <w:tcW w:w="8720" w:type="dxa"/>
            <w:gridSpan w:val="2"/>
          </w:tcPr>
          <w:p w:rsidR="00FD0E82" w:rsidRDefault="00FD0E82">
            <w:pPr>
              <w:spacing w:line="240" w:lineRule="atLeast"/>
              <w:rPr>
                <w:rFonts w:ascii="微软雅黑" w:eastAsia="微软雅黑" w:hAnsi="微软雅黑"/>
                <w:b/>
                <w:kern w:val="0"/>
                <w:sz w:val="22"/>
              </w:rPr>
            </w:pPr>
            <w:r>
              <w:rPr>
                <w:rFonts w:ascii="微软雅黑" w:eastAsia="微软雅黑" w:hAnsi="微软雅黑" w:hint="eastAsia"/>
                <w:b/>
                <w:kern w:val="0"/>
                <w:sz w:val="22"/>
                <w:szCs w:val="22"/>
              </w:rPr>
              <w:t>时间：</w:t>
            </w:r>
            <w:smartTag w:uri="urn:schemas-microsoft-com:office:smarttags" w:element="chsdate">
              <w:smartTagPr>
                <w:attr w:name="IsROCDate" w:val="False"/>
                <w:attr w:name="IsLunarDate" w:val="False"/>
                <w:attr w:name="Day" w:val="23"/>
                <w:attr w:name="Month" w:val="11"/>
                <w:attr w:name="Year" w:val="2017"/>
              </w:smartTagP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23</w:t>
              </w:r>
              <w:r>
                <w:rPr>
                  <w:rFonts w:ascii="微软雅黑" w:eastAsia="微软雅黑" w:hAnsi="微软雅黑" w:hint="eastAsia"/>
                  <w:b/>
                  <w:kern w:val="0"/>
                  <w:sz w:val="22"/>
                  <w:szCs w:val="22"/>
                </w:rPr>
                <w:t>日</w:t>
              </w:r>
            </w:smartTag>
            <w:r>
              <w:rPr>
                <w:rFonts w:ascii="微软雅黑" w:eastAsia="微软雅黑" w:hAnsi="微软雅黑"/>
                <w:b/>
                <w:kern w:val="0"/>
                <w:sz w:val="22"/>
                <w:szCs w:val="22"/>
              </w:rPr>
              <w:t>14:00-17:30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108</w:t>
            </w:r>
            <w:r>
              <w:rPr>
                <w:rFonts w:ascii="微软雅黑" w:eastAsia="微软雅黑" w:hAnsi="微软雅黑" w:hint="eastAsia"/>
                <w:b/>
                <w:kern w:val="0"/>
                <w:sz w:val="22"/>
                <w:szCs w:val="22"/>
              </w:rPr>
              <w:t>会议室</w:t>
            </w:r>
          </w:p>
        </w:tc>
      </w:tr>
      <w:tr w:rsidR="00FD0E82">
        <w:trPr>
          <w:trHeight w:val="437"/>
          <w:tblHeader/>
        </w:trPr>
        <w:tc>
          <w:tcPr>
            <w:tcW w:w="2660" w:type="dxa"/>
            <w:shd w:val="clear" w:color="000000" w:fill="FFFFFF"/>
          </w:tcPr>
          <w:p w:rsidR="00FD0E82" w:rsidRDefault="00FD0E82">
            <w:pPr>
              <w:widowControl/>
              <w:spacing w:line="240" w:lineRule="atLeast"/>
              <w:jc w:val="center"/>
              <w:rPr>
                <w:rFonts w:ascii="微软雅黑" w:eastAsia="微软雅黑" w:hAnsi="微软雅黑"/>
                <w:b/>
                <w:kern w:val="0"/>
                <w:sz w:val="22"/>
              </w:rPr>
            </w:pPr>
            <w:r>
              <w:rPr>
                <w:rFonts w:ascii="微软雅黑" w:eastAsia="微软雅黑" w:hAnsi="微软雅黑" w:hint="eastAsia"/>
                <w:b/>
                <w:kern w:val="0"/>
                <w:sz w:val="22"/>
                <w:szCs w:val="22"/>
              </w:rPr>
              <w:t>论文编号</w:t>
            </w:r>
          </w:p>
        </w:tc>
        <w:tc>
          <w:tcPr>
            <w:tcW w:w="6060" w:type="dxa"/>
            <w:shd w:val="clear" w:color="000000" w:fill="FFFFFF"/>
          </w:tcPr>
          <w:p w:rsidR="00FD0E82" w:rsidRDefault="00FD0E82">
            <w:pPr>
              <w:widowControl/>
              <w:spacing w:line="240" w:lineRule="atLeast"/>
              <w:jc w:val="center"/>
              <w:rPr>
                <w:rFonts w:ascii="微软雅黑" w:eastAsia="微软雅黑" w:hAnsi="微软雅黑"/>
                <w:b/>
                <w:kern w:val="0"/>
                <w:sz w:val="22"/>
              </w:rPr>
            </w:pPr>
            <w:r>
              <w:rPr>
                <w:rFonts w:ascii="微软雅黑" w:eastAsia="微软雅黑" w:hAnsi="微软雅黑" w:hint="eastAsia"/>
                <w:b/>
                <w:kern w:val="0"/>
                <w:sz w:val="22"/>
                <w:szCs w:val="22"/>
              </w:rPr>
              <w:t>文章信息</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201707280000002</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一种工频切换快速启动空预器的方式</w:t>
            </w:r>
            <w:r>
              <w:rPr>
                <w:rFonts w:ascii="微软雅黑" w:eastAsia="微软雅黑" w:hAnsi="微软雅黑"/>
                <w:kern w:val="0"/>
                <w:sz w:val="22"/>
                <w:szCs w:val="22"/>
              </w:rPr>
              <w:br/>
            </w:r>
            <w:r>
              <w:rPr>
                <w:rFonts w:ascii="微软雅黑" w:eastAsia="微软雅黑" w:hAnsi="微软雅黑" w:hint="eastAsia"/>
                <w:kern w:val="0"/>
                <w:sz w:val="22"/>
                <w:szCs w:val="22"/>
              </w:rPr>
              <w:t>杨钰冰，等</w:t>
            </w:r>
            <w:r>
              <w:rPr>
                <w:rFonts w:ascii="微软雅黑" w:eastAsia="微软雅黑" w:hAnsi="微软雅黑"/>
                <w:kern w:val="0"/>
                <w:sz w:val="22"/>
                <w:szCs w:val="22"/>
              </w:rPr>
              <w:br/>
            </w:r>
            <w:r>
              <w:rPr>
                <w:rFonts w:ascii="微软雅黑" w:eastAsia="微软雅黑" w:hAnsi="微软雅黑" w:hint="eastAsia"/>
                <w:kern w:val="0"/>
                <w:sz w:val="22"/>
                <w:szCs w:val="22"/>
              </w:rPr>
              <w:t>陕西华电榆横煤电有限责任公司榆横发电厂</w:t>
            </w:r>
            <w:r>
              <w:rPr>
                <w:rFonts w:ascii="微软雅黑" w:eastAsia="微软雅黑" w:hAnsi="微软雅黑"/>
                <w:kern w:val="0"/>
                <w:sz w:val="22"/>
                <w:szCs w:val="22"/>
              </w:rPr>
              <w:br/>
              <w:t>782608529@qq.com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201708290000010</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w:t>
            </w:r>
            <w:r>
              <w:rPr>
                <w:rFonts w:ascii="微软雅黑" w:eastAsia="微软雅黑" w:hAnsi="微软雅黑"/>
                <w:kern w:val="0"/>
                <w:sz w:val="22"/>
                <w:szCs w:val="22"/>
              </w:rPr>
              <w:t>400V</w:t>
            </w:r>
            <w:r>
              <w:rPr>
                <w:rFonts w:ascii="微软雅黑" w:eastAsia="微软雅黑" w:hAnsi="微软雅黑" w:hint="eastAsia"/>
                <w:kern w:val="0"/>
                <w:sz w:val="22"/>
                <w:szCs w:val="22"/>
              </w:rPr>
              <w:t>终端柔性配电网设计与应用</w:t>
            </w:r>
            <w:r>
              <w:rPr>
                <w:rFonts w:ascii="微软雅黑" w:eastAsia="微软雅黑" w:hAnsi="微软雅黑"/>
                <w:kern w:val="0"/>
                <w:sz w:val="22"/>
                <w:szCs w:val="22"/>
              </w:rPr>
              <w:br/>
            </w:r>
            <w:r>
              <w:rPr>
                <w:rFonts w:ascii="微软雅黑" w:eastAsia="微软雅黑" w:hAnsi="微软雅黑" w:hint="eastAsia"/>
                <w:kern w:val="0"/>
                <w:sz w:val="22"/>
                <w:szCs w:val="22"/>
              </w:rPr>
              <w:t>金忠德</w:t>
            </w:r>
            <w:r>
              <w:rPr>
                <w:rFonts w:ascii="微软雅黑" w:eastAsia="微软雅黑" w:hAnsi="微软雅黑"/>
                <w:kern w:val="0"/>
                <w:sz w:val="22"/>
                <w:szCs w:val="22"/>
              </w:rPr>
              <w:br/>
            </w:r>
            <w:r>
              <w:rPr>
                <w:rFonts w:ascii="微软雅黑" w:eastAsia="微软雅黑" w:hAnsi="微软雅黑" w:hint="eastAsia"/>
                <w:kern w:val="0"/>
                <w:sz w:val="22"/>
                <w:szCs w:val="22"/>
              </w:rPr>
              <w:t>南京南瑞继保电气有限公司</w:t>
            </w:r>
            <w:r>
              <w:rPr>
                <w:rFonts w:ascii="微软雅黑" w:eastAsia="微软雅黑" w:hAnsi="微软雅黑"/>
                <w:kern w:val="0"/>
                <w:sz w:val="22"/>
                <w:szCs w:val="22"/>
              </w:rPr>
              <w:br/>
              <w:t>jinzd@nrec.com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201708300000033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温度补偿技术对电子式电压互感器准确度的影响研究</w:t>
            </w:r>
            <w:r>
              <w:rPr>
                <w:rFonts w:ascii="微软雅黑" w:eastAsia="微软雅黑" w:hAnsi="微软雅黑"/>
                <w:kern w:val="0"/>
                <w:sz w:val="22"/>
                <w:szCs w:val="22"/>
              </w:rPr>
              <w:br/>
            </w:r>
            <w:r>
              <w:rPr>
                <w:rFonts w:ascii="微软雅黑" w:eastAsia="微软雅黑" w:hAnsi="微软雅黑" w:hint="eastAsia"/>
                <w:kern w:val="0"/>
                <w:sz w:val="22"/>
                <w:szCs w:val="22"/>
              </w:rPr>
              <w:t>韦杏秋，等</w:t>
            </w:r>
            <w:r>
              <w:rPr>
                <w:rFonts w:ascii="微软雅黑" w:eastAsia="微软雅黑" w:hAnsi="微软雅黑"/>
                <w:kern w:val="0"/>
                <w:sz w:val="22"/>
                <w:szCs w:val="22"/>
              </w:rPr>
              <w:br/>
            </w:r>
            <w:r>
              <w:rPr>
                <w:rFonts w:ascii="微软雅黑" w:eastAsia="微软雅黑" w:hAnsi="微软雅黑" w:hint="eastAsia"/>
                <w:kern w:val="0"/>
                <w:sz w:val="22"/>
                <w:szCs w:val="22"/>
              </w:rPr>
              <w:t>广西电网有限责任公司电力科学研究院</w:t>
            </w:r>
            <w:r>
              <w:rPr>
                <w:rFonts w:ascii="微软雅黑" w:eastAsia="微软雅黑" w:hAnsi="微软雅黑"/>
                <w:kern w:val="0"/>
                <w:sz w:val="22"/>
                <w:szCs w:val="22"/>
              </w:rPr>
              <w:br/>
              <w:t>wei_xq.sy@gx.csg.cn</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201708300000038</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大数据分析技术在发电企业应用的探讨</w:t>
            </w:r>
            <w:r>
              <w:rPr>
                <w:rFonts w:ascii="微软雅黑" w:eastAsia="微软雅黑" w:hAnsi="微软雅黑"/>
                <w:kern w:val="0"/>
                <w:sz w:val="22"/>
                <w:szCs w:val="22"/>
              </w:rPr>
              <w:br/>
            </w:r>
            <w:r>
              <w:rPr>
                <w:rFonts w:ascii="微软雅黑" w:eastAsia="微软雅黑" w:hAnsi="微软雅黑" w:hint="eastAsia"/>
                <w:kern w:val="0"/>
                <w:sz w:val="22"/>
                <w:szCs w:val="22"/>
              </w:rPr>
              <w:t>杨鑫</w:t>
            </w:r>
            <w:r>
              <w:rPr>
                <w:rFonts w:ascii="微软雅黑" w:eastAsia="微软雅黑" w:hAnsi="微软雅黑"/>
                <w:kern w:val="0"/>
                <w:sz w:val="22"/>
                <w:szCs w:val="22"/>
              </w:rPr>
              <w:br/>
            </w:r>
            <w:r>
              <w:rPr>
                <w:rFonts w:ascii="微软雅黑" w:eastAsia="微软雅黑" w:hAnsi="微软雅黑" w:hint="eastAsia"/>
                <w:kern w:val="0"/>
                <w:sz w:val="22"/>
                <w:szCs w:val="22"/>
              </w:rPr>
              <w:t>国家电力投资集团公司天津分公司</w:t>
            </w:r>
            <w:r>
              <w:rPr>
                <w:rFonts w:ascii="微软雅黑" w:eastAsia="微软雅黑" w:hAnsi="微软雅黑"/>
                <w:kern w:val="0"/>
                <w:sz w:val="22"/>
                <w:szCs w:val="22"/>
              </w:rPr>
              <w:br/>
              <w:t>yangxin@spic.com.cn</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大型接地网工频和雷电下均压优化策略</w:t>
            </w:r>
            <w:r>
              <w:rPr>
                <w:rFonts w:ascii="微软雅黑" w:eastAsia="微软雅黑" w:hAnsi="微软雅黑"/>
                <w:kern w:val="0"/>
                <w:sz w:val="22"/>
                <w:szCs w:val="22"/>
              </w:rPr>
              <w:br/>
            </w:r>
            <w:r>
              <w:rPr>
                <w:rFonts w:ascii="微软雅黑" w:eastAsia="微软雅黑" w:hAnsi="微软雅黑" w:hint="eastAsia"/>
                <w:kern w:val="0"/>
                <w:sz w:val="22"/>
                <w:szCs w:val="22"/>
              </w:rPr>
              <w:t>文豹，等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wenbao1990@163.com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201708060000006</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大型接地网多维度评价及指标校核</w:t>
            </w:r>
            <w:r>
              <w:rPr>
                <w:rFonts w:ascii="微软雅黑" w:eastAsia="微软雅黑" w:hAnsi="微软雅黑"/>
                <w:kern w:val="0"/>
                <w:sz w:val="22"/>
                <w:szCs w:val="22"/>
              </w:rPr>
              <w:br/>
            </w:r>
            <w:r>
              <w:rPr>
                <w:rFonts w:ascii="微软雅黑" w:eastAsia="微软雅黑" w:hAnsi="微软雅黑" w:hint="eastAsia"/>
                <w:kern w:val="0"/>
                <w:sz w:val="22"/>
                <w:szCs w:val="22"/>
              </w:rPr>
              <w:t>李谦，等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gdliqian@126.com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201708070000004</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老化及受潮下硅油纸和矿物油纸绝缘的</w:t>
            </w:r>
            <w:r>
              <w:rPr>
                <w:rFonts w:ascii="微软雅黑" w:eastAsia="微软雅黑" w:hAnsi="微软雅黑"/>
                <w:kern w:val="0"/>
                <w:sz w:val="22"/>
                <w:szCs w:val="22"/>
              </w:rPr>
              <w:t>FDS</w:t>
            </w:r>
            <w:r>
              <w:rPr>
                <w:rFonts w:ascii="微软雅黑" w:eastAsia="微软雅黑" w:hAnsi="微软雅黑" w:hint="eastAsia"/>
                <w:kern w:val="0"/>
                <w:sz w:val="22"/>
                <w:szCs w:val="22"/>
              </w:rPr>
              <w:t>特性的对比研究</w:t>
            </w:r>
            <w:r>
              <w:rPr>
                <w:rFonts w:ascii="微软雅黑" w:eastAsia="微软雅黑" w:hAnsi="微软雅黑"/>
                <w:kern w:val="0"/>
                <w:sz w:val="22"/>
                <w:szCs w:val="22"/>
              </w:rPr>
              <w:br/>
            </w:r>
            <w:r>
              <w:rPr>
                <w:rFonts w:ascii="微软雅黑" w:eastAsia="微软雅黑" w:hAnsi="微软雅黑" w:hint="eastAsia"/>
                <w:kern w:val="0"/>
                <w:sz w:val="22"/>
                <w:szCs w:val="22"/>
              </w:rPr>
              <w:t>田杰，等</w:t>
            </w:r>
            <w:r>
              <w:rPr>
                <w:rFonts w:ascii="微软雅黑" w:eastAsia="微软雅黑" w:hAnsi="微软雅黑"/>
                <w:kern w:val="0"/>
                <w:sz w:val="22"/>
                <w:szCs w:val="22"/>
              </w:rPr>
              <w:br/>
            </w:r>
            <w:r>
              <w:rPr>
                <w:rFonts w:ascii="微软雅黑" w:eastAsia="微软雅黑" w:hAnsi="微软雅黑" w:hint="eastAsia"/>
                <w:kern w:val="0"/>
                <w:sz w:val="22"/>
                <w:szCs w:val="22"/>
              </w:rPr>
              <w:t>深圳供电局有限公司</w:t>
            </w:r>
            <w:r>
              <w:rPr>
                <w:rFonts w:ascii="微软雅黑" w:eastAsia="微软雅黑" w:hAnsi="微软雅黑"/>
                <w:kern w:val="0"/>
                <w:sz w:val="22"/>
                <w:szCs w:val="22"/>
              </w:rPr>
              <w:br/>
              <w:t>tianjie308@163.com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720" w:type="dxa"/>
        <w:tblLayout w:type="fixed"/>
        <w:tblLook w:val="00A0"/>
      </w:tblPr>
      <w:tblGrid>
        <w:gridCol w:w="2660"/>
        <w:gridCol w:w="6060"/>
      </w:tblGrid>
      <w:tr w:rsidR="00FD0E82">
        <w:trPr>
          <w:trHeight w:val="356"/>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201708090000020</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g</w:t>
            </w:r>
            <w:r>
              <w:rPr>
                <w:rFonts w:ascii="微软雅黑" w:eastAsia="微软雅黑" w:hAnsi="微软雅黑" w:hint="eastAsia"/>
                <w:kern w:val="0"/>
                <w:sz w:val="22"/>
                <w:szCs w:val="22"/>
              </w:rPr>
              <w:t>参数迭代的±</w:t>
            </w:r>
            <w:r>
              <w:rPr>
                <w:rFonts w:ascii="微软雅黑" w:eastAsia="微软雅黑" w:hAnsi="微软雅黑"/>
                <w:kern w:val="0"/>
                <w:sz w:val="22"/>
                <w:szCs w:val="22"/>
              </w:rPr>
              <w:t>200kV</w:t>
            </w:r>
            <w:r>
              <w:rPr>
                <w:rFonts w:ascii="微软雅黑" w:eastAsia="微软雅黑" w:hAnsi="微软雅黑" w:hint="eastAsia"/>
                <w:kern w:val="0"/>
                <w:sz w:val="22"/>
                <w:szCs w:val="22"/>
              </w:rPr>
              <w:t>换流站直流场空气净距研究</w:t>
            </w:r>
            <w:r>
              <w:rPr>
                <w:rFonts w:ascii="微软雅黑" w:eastAsia="微软雅黑" w:hAnsi="微软雅黑"/>
                <w:kern w:val="0"/>
                <w:sz w:val="22"/>
                <w:szCs w:val="22"/>
              </w:rPr>
              <w:br/>
            </w:r>
            <w:r>
              <w:rPr>
                <w:rFonts w:ascii="微软雅黑" w:eastAsia="微软雅黑" w:hAnsi="微软雅黑" w:hint="eastAsia"/>
                <w:kern w:val="0"/>
                <w:sz w:val="22"/>
                <w:szCs w:val="22"/>
              </w:rPr>
              <w:t>鄂盛龙，等</w:t>
            </w:r>
            <w:r>
              <w:rPr>
                <w:rFonts w:ascii="微软雅黑" w:eastAsia="微软雅黑" w:hAnsi="微软雅黑"/>
                <w:kern w:val="0"/>
                <w:sz w:val="22"/>
                <w:szCs w:val="22"/>
              </w:rPr>
              <w:br/>
            </w:r>
            <w:r>
              <w:rPr>
                <w:rFonts w:ascii="微软雅黑" w:eastAsia="微软雅黑" w:hAnsi="微软雅黑" w:hint="eastAsia"/>
                <w:kern w:val="0"/>
                <w:sz w:val="22"/>
                <w:szCs w:val="22"/>
              </w:rPr>
              <w:t>广东电网公司电力科学研究院</w:t>
            </w:r>
            <w:r>
              <w:rPr>
                <w:rFonts w:ascii="微软雅黑" w:eastAsia="微软雅黑" w:hAnsi="微软雅黑"/>
                <w:kern w:val="0"/>
                <w:sz w:val="22"/>
                <w:szCs w:val="22"/>
              </w:rPr>
              <w:br/>
              <w:t>esloong@126.com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201708100000018</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基于一体化测量与控制单元的</w:t>
            </w:r>
            <w:r>
              <w:rPr>
                <w:rFonts w:ascii="微软雅黑" w:eastAsia="微软雅黑" w:hAnsi="微软雅黑"/>
                <w:kern w:val="0"/>
                <w:sz w:val="22"/>
                <w:szCs w:val="22"/>
              </w:rPr>
              <w:t>GIS</w:t>
            </w:r>
            <w:r>
              <w:rPr>
                <w:rFonts w:ascii="微软雅黑" w:eastAsia="微软雅黑" w:hAnsi="微软雅黑" w:hint="eastAsia"/>
                <w:kern w:val="0"/>
                <w:sz w:val="22"/>
                <w:szCs w:val="22"/>
              </w:rPr>
              <w:t>智能化关键技术探讨</w:t>
            </w:r>
            <w:r>
              <w:rPr>
                <w:rFonts w:ascii="微软雅黑" w:eastAsia="微软雅黑" w:hAnsi="微软雅黑"/>
                <w:kern w:val="0"/>
                <w:sz w:val="22"/>
                <w:szCs w:val="22"/>
              </w:rPr>
              <w:br/>
            </w:r>
            <w:r>
              <w:rPr>
                <w:rFonts w:ascii="微软雅黑" w:eastAsia="微软雅黑" w:hAnsi="微软雅黑" w:hint="eastAsia"/>
                <w:kern w:val="0"/>
                <w:sz w:val="22"/>
                <w:szCs w:val="22"/>
              </w:rPr>
              <w:t>赵谦，等</w:t>
            </w:r>
            <w:r>
              <w:rPr>
                <w:rFonts w:ascii="微软雅黑" w:eastAsia="微软雅黑" w:hAnsi="微软雅黑"/>
                <w:kern w:val="0"/>
                <w:sz w:val="22"/>
                <w:szCs w:val="22"/>
              </w:rPr>
              <w:br/>
            </w:r>
            <w:r>
              <w:rPr>
                <w:rFonts w:ascii="微软雅黑" w:eastAsia="微软雅黑" w:hAnsi="微软雅黑" w:hint="eastAsia"/>
                <w:kern w:val="0"/>
                <w:sz w:val="22"/>
                <w:szCs w:val="22"/>
              </w:rPr>
              <w:t>国电南京自动化股份有限公司</w:t>
            </w:r>
            <w:r>
              <w:rPr>
                <w:rFonts w:ascii="微软雅黑" w:eastAsia="微软雅黑" w:hAnsi="微软雅黑"/>
                <w:kern w:val="0"/>
                <w:sz w:val="22"/>
                <w:szCs w:val="22"/>
              </w:rPr>
              <w:br/>
              <w:t>qian-zhao@sac-china.com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201708110000002</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某核电站励磁机旋转二极管熔断器断流监测探头损伤分析与处理</w:t>
            </w:r>
            <w:r>
              <w:rPr>
                <w:rFonts w:ascii="微软雅黑" w:eastAsia="微软雅黑" w:hAnsi="微软雅黑"/>
                <w:kern w:val="0"/>
                <w:sz w:val="22"/>
                <w:szCs w:val="22"/>
              </w:rPr>
              <w:br/>
            </w:r>
            <w:r>
              <w:rPr>
                <w:rFonts w:ascii="微软雅黑" w:eastAsia="微软雅黑" w:hAnsi="微软雅黑" w:hint="eastAsia"/>
                <w:kern w:val="0"/>
                <w:sz w:val="22"/>
                <w:szCs w:val="22"/>
              </w:rPr>
              <w:t>王建涛</w:t>
            </w:r>
            <w:r>
              <w:rPr>
                <w:rFonts w:ascii="微软雅黑" w:eastAsia="微软雅黑" w:hAnsi="微软雅黑"/>
                <w:kern w:val="0"/>
                <w:sz w:val="22"/>
                <w:szCs w:val="22"/>
              </w:rPr>
              <w:br/>
            </w:r>
            <w:r>
              <w:rPr>
                <w:rFonts w:ascii="微软雅黑" w:eastAsia="微软雅黑" w:hAnsi="微软雅黑" w:hint="eastAsia"/>
                <w:kern w:val="0"/>
                <w:sz w:val="22"/>
                <w:szCs w:val="22"/>
              </w:rPr>
              <w:t>中广核核电运营有限公司</w:t>
            </w:r>
            <w:r>
              <w:rPr>
                <w:rFonts w:ascii="微软雅黑" w:eastAsia="微软雅黑" w:hAnsi="微软雅黑"/>
                <w:kern w:val="0"/>
                <w:sz w:val="22"/>
                <w:szCs w:val="22"/>
              </w:rPr>
              <w:br/>
              <w:t>wangjiantao@cgnpc.com.cn</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201709070000003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大容量静止无功发生器的原理及在高压直流输电系统中的应用</w:t>
            </w:r>
            <w:r>
              <w:rPr>
                <w:rFonts w:ascii="微软雅黑" w:eastAsia="微软雅黑" w:hAnsi="微软雅黑"/>
                <w:kern w:val="0"/>
                <w:sz w:val="22"/>
                <w:szCs w:val="22"/>
              </w:rPr>
              <w:br/>
            </w:r>
            <w:r>
              <w:rPr>
                <w:rFonts w:ascii="微软雅黑" w:eastAsia="微软雅黑" w:hAnsi="微软雅黑" w:hint="eastAsia"/>
                <w:kern w:val="0"/>
                <w:sz w:val="22"/>
                <w:szCs w:val="22"/>
              </w:rPr>
              <w:t>钱永亮，等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云南电网有限责任公司文山供电局</w:t>
            </w:r>
            <w:r>
              <w:rPr>
                <w:rFonts w:ascii="微软雅黑" w:eastAsia="微软雅黑" w:hAnsi="微软雅黑"/>
                <w:kern w:val="0"/>
                <w:sz w:val="22"/>
                <w:szCs w:val="22"/>
              </w:rPr>
              <w:br/>
              <w:t>357485305@qq.com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201708100000006</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基于密度泛函理论的硅烷交联聚乙烯电缆分子模拟及其绝缘性能研究</w:t>
            </w:r>
            <w:r>
              <w:rPr>
                <w:rFonts w:ascii="微软雅黑" w:eastAsia="微软雅黑" w:hAnsi="微软雅黑"/>
                <w:kern w:val="0"/>
                <w:sz w:val="22"/>
                <w:szCs w:val="22"/>
              </w:rPr>
              <w:br/>
            </w:r>
            <w:r>
              <w:rPr>
                <w:rFonts w:ascii="微软雅黑" w:eastAsia="微软雅黑" w:hAnsi="微软雅黑" w:hint="eastAsia"/>
                <w:kern w:val="0"/>
                <w:sz w:val="22"/>
                <w:szCs w:val="22"/>
              </w:rPr>
              <w:t>李亚莎，等</w:t>
            </w:r>
            <w:r>
              <w:rPr>
                <w:rFonts w:ascii="微软雅黑" w:eastAsia="微软雅黑" w:hAnsi="微软雅黑"/>
                <w:kern w:val="0"/>
                <w:sz w:val="22"/>
                <w:szCs w:val="22"/>
              </w:rPr>
              <w:br/>
            </w:r>
            <w:r>
              <w:rPr>
                <w:rFonts w:ascii="微软雅黑" w:eastAsia="微软雅黑" w:hAnsi="微软雅黑" w:hint="eastAsia"/>
                <w:kern w:val="0"/>
                <w:sz w:val="22"/>
                <w:szCs w:val="22"/>
              </w:rPr>
              <w:t>三峡大学</w:t>
            </w:r>
            <w:r>
              <w:rPr>
                <w:rFonts w:ascii="微软雅黑" w:eastAsia="微软雅黑" w:hAnsi="微软雅黑"/>
                <w:kern w:val="0"/>
                <w:sz w:val="22"/>
                <w:szCs w:val="22"/>
              </w:rPr>
              <w:br/>
              <w:t>liyasha@ctgu.edu.cn</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201708290000033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环氧树脂浸渍式绝缘管型母线制造环节的典型缺陷及其影响分析</w:t>
            </w:r>
            <w:r>
              <w:rPr>
                <w:rFonts w:ascii="微软雅黑" w:eastAsia="微软雅黑" w:hAnsi="微软雅黑"/>
                <w:kern w:val="0"/>
                <w:sz w:val="22"/>
                <w:szCs w:val="22"/>
              </w:rPr>
              <w:br/>
            </w:r>
            <w:r>
              <w:rPr>
                <w:rFonts w:ascii="微软雅黑" w:eastAsia="微软雅黑" w:hAnsi="微软雅黑" w:hint="eastAsia"/>
                <w:kern w:val="0"/>
                <w:sz w:val="22"/>
                <w:szCs w:val="22"/>
              </w:rPr>
              <w:t>李文佩，等</w:t>
            </w:r>
            <w:r>
              <w:rPr>
                <w:rFonts w:ascii="微软雅黑" w:eastAsia="微软雅黑" w:hAnsi="微软雅黑"/>
                <w:kern w:val="0"/>
                <w:sz w:val="22"/>
                <w:szCs w:val="22"/>
              </w:rPr>
              <w:br/>
            </w:r>
            <w:r>
              <w:rPr>
                <w:rFonts w:ascii="微软雅黑" w:eastAsia="微软雅黑" w:hAnsi="微软雅黑" w:hint="eastAsia"/>
                <w:kern w:val="0"/>
                <w:sz w:val="22"/>
                <w:szCs w:val="22"/>
              </w:rPr>
              <w:t>国网湖北省电力公司电力科学研究院</w:t>
            </w:r>
            <w:r>
              <w:rPr>
                <w:rFonts w:ascii="微软雅黑" w:eastAsia="微软雅黑" w:hAnsi="微软雅黑"/>
                <w:kern w:val="0"/>
                <w:sz w:val="22"/>
                <w:szCs w:val="22"/>
              </w:rPr>
              <w:br/>
              <w:t>42581702@qq.com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201708300000034</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基于一起</w:t>
            </w:r>
            <w:r>
              <w:rPr>
                <w:rFonts w:ascii="微软雅黑" w:eastAsia="微软雅黑" w:hAnsi="微软雅黑"/>
                <w:kern w:val="0"/>
                <w:sz w:val="22"/>
                <w:szCs w:val="22"/>
              </w:rPr>
              <w:t>110kV</w:t>
            </w:r>
            <w:r>
              <w:rPr>
                <w:rFonts w:ascii="微软雅黑" w:eastAsia="微软雅黑" w:hAnsi="微软雅黑" w:hint="eastAsia"/>
                <w:kern w:val="0"/>
                <w:sz w:val="22"/>
                <w:szCs w:val="22"/>
              </w:rPr>
              <w:t>电力电缆故障的分析与处理</w:t>
            </w:r>
            <w:r>
              <w:rPr>
                <w:rFonts w:ascii="微软雅黑" w:eastAsia="微软雅黑" w:hAnsi="微软雅黑"/>
                <w:kern w:val="0"/>
                <w:sz w:val="22"/>
                <w:szCs w:val="22"/>
              </w:rPr>
              <w:br/>
            </w:r>
            <w:r>
              <w:rPr>
                <w:rFonts w:ascii="微软雅黑" w:eastAsia="微软雅黑" w:hAnsi="微软雅黑" w:hint="eastAsia"/>
                <w:kern w:val="0"/>
                <w:sz w:val="22"/>
                <w:szCs w:val="22"/>
              </w:rPr>
              <w:t>谢雁鹰，等</w:t>
            </w:r>
            <w:r>
              <w:rPr>
                <w:rFonts w:ascii="微软雅黑" w:eastAsia="微软雅黑" w:hAnsi="微软雅黑"/>
                <w:kern w:val="0"/>
                <w:sz w:val="22"/>
                <w:szCs w:val="22"/>
              </w:rPr>
              <w:br/>
            </w:r>
            <w:r>
              <w:rPr>
                <w:rFonts w:ascii="微软雅黑" w:eastAsia="微软雅黑" w:hAnsi="微软雅黑" w:hint="eastAsia"/>
                <w:kern w:val="0"/>
                <w:sz w:val="22"/>
                <w:szCs w:val="22"/>
              </w:rPr>
              <w:t>国网娄底供电公司</w:t>
            </w:r>
            <w:r>
              <w:rPr>
                <w:rFonts w:ascii="微软雅黑" w:eastAsia="微软雅黑" w:hAnsi="微软雅黑"/>
                <w:kern w:val="0"/>
                <w:sz w:val="22"/>
                <w:szCs w:val="22"/>
              </w:rPr>
              <w:br/>
              <w:t>hnxieyy@qq.com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720" w:type="dxa"/>
        <w:tblLayout w:type="fixed"/>
        <w:tblLook w:val="00A0"/>
      </w:tblPr>
      <w:tblGrid>
        <w:gridCol w:w="2660"/>
        <w:gridCol w:w="6060"/>
      </w:tblGrid>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201709040000222</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110kV</w:t>
            </w:r>
            <w:r>
              <w:rPr>
                <w:rFonts w:ascii="微软雅黑" w:eastAsia="微软雅黑" w:hAnsi="微软雅黑" w:hint="eastAsia"/>
                <w:kern w:val="0"/>
                <w:sz w:val="22"/>
                <w:szCs w:val="22"/>
              </w:rPr>
              <w:t>电缆接头局部放电检测新型差分电容传感器及检测系统</w:t>
            </w:r>
            <w:r>
              <w:rPr>
                <w:rFonts w:ascii="微软雅黑" w:eastAsia="微软雅黑" w:hAnsi="微软雅黑"/>
                <w:kern w:val="0"/>
                <w:sz w:val="22"/>
                <w:szCs w:val="22"/>
              </w:rPr>
              <w:br/>
            </w:r>
            <w:r>
              <w:rPr>
                <w:rFonts w:ascii="微软雅黑" w:eastAsia="微软雅黑" w:hAnsi="微软雅黑" w:hint="eastAsia"/>
                <w:kern w:val="0"/>
                <w:sz w:val="22"/>
                <w:szCs w:val="22"/>
              </w:rPr>
              <w:t>姜文天，等</w:t>
            </w:r>
            <w:r>
              <w:rPr>
                <w:rFonts w:ascii="微软雅黑" w:eastAsia="微软雅黑" w:hAnsi="微软雅黑"/>
                <w:kern w:val="0"/>
                <w:sz w:val="22"/>
                <w:szCs w:val="22"/>
              </w:rPr>
              <w:br/>
            </w:r>
            <w:r>
              <w:rPr>
                <w:rFonts w:ascii="微软雅黑" w:eastAsia="微软雅黑" w:hAnsi="微软雅黑" w:hint="eastAsia"/>
                <w:kern w:val="0"/>
                <w:sz w:val="22"/>
                <w:szCs w:val="22"/>
              </w:rPr>
              <w:t>南京航空航天大学</w:t>
            </w:r>
            <w:r>
              <w:rPr>
                <w:rFonts w:ascii="微软雅黑" w:eastAsia="微软雅黑" w:hAnsi="微软雅黑"/>
                <w:kern w:val="0"/>
                <w:sz w:val="22"/>
                <w:szCs w:val="22"/>
              </w:rPr>
              <w:br/>
              <w:t>wentianjiang@nuaa.edu.cn</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201706190000001</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台风中受损输电塔的气弹模型风洞试验研究</w:t>
            </w:r>
            <w:r>
              <w:rPr>
                <w:rFonts w:ascii="微软雅黑" w:eastAsia="微软雅黑" w:hAnsi="微软雅黑"/>
                <w:kern w:val="0"/>
                <w:sz w:val="22"/>
                <w:szCs w:val="22"/>
              </w:rPr>
              <w:br/>
            </w:r>
            <w:r>
              <w:rPr>
                <w:rFonts w:ascii="微软雅黑" w:eastAsia="微软雅黑" w:hAnsi="微软雅黑" w:hint="eastAsia"/>
                <w:kern w:val="0"/>
                <w:sz w:val="22"/>
                <w:szCs w:val="22"/>
              </w:rPr>
              <w:t>罗啸宇，等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lxy86@163.com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201707040000003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架空输电线路“三跨”隐患治理策略的探究</w:t>
            </w:r>
            <w:r>
              <w:rPr>
                <w:rFonts w:ascii="微软雅黑" w:eastAsia="微软雅黑" w:hAnsi="微软雅黑"/>
                <w:kern w:val="0"/>
                <w:sz w:val="22"/>
                <w:szCs w:val="22"/>
              </w:rPr>
              <w:br/>
            </w:r>
            <w:r>
              <w:rPr>
                <w:rFonts w:ascii="微软雅黑" w:eastAsia="微软雅黑" w:hAnsi="微软雅黑" w:hint="eastAsia"/>
                <w:kern w:val="0"/>
                <w:sz w:val="22"/>
                <w:szCs w:val="22"/>
              </w:rPr>
              <w:t>林亚阳，等</w:t>
            </w:r>
            <w:r>
              <w:rPr>
                <w:rFonts w:ascii="微软雅黑" w:eastAsia="微软雅黑" w:hAnsi="微软雅黑"/>
                <w:kern w:val="0"/>
                <w:sz w:val="22"/>
                <w:szCs w:val="22"/>
              </w:rPr>
              <w:br/>
            </w:r>
            <w:r>
              <w:rPr>
                <w:rFonts w:ascii="微软雅黑" w:eastAsia="微软雅黑" w:hAnsi="微软雅黑" w:hint="eastAsia"/>
                <w:kern w:val="0"/>
                <w:sz w:val="22"/>
                <w:szCs w:val="22"/>
              </w:rPr>
              <w:t>国网江苏省电力公司南通供电公司</w:t>
            </w:r>
            <w:r>
              <w:rPr>
                <w:rFonts w:ascii="微软雅黑" w:eastAsia="微软雅黑" w:hAnsi="微软雅黑"/>
                <w:kern w:val="0"/>
                <w:sz w:val="22"/>
                <w:szCs w:val="22"/>
              </w:rPr>
              <w:br/>
              <w:t>linyayang87@126.com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201708090000011</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基于四自由度的</w:t>
            </w:r>
            <w:r>
              <w:rPr>
                <w:rFonts w:ascii="微软雅黑" w:eastAsia="微软雅黑" w:hAnsi="微软雅黑"/>
                <w:kern w:val="0"/>
                <w:sz w:val="22"/>
                <w:szCs w:val="22"/>
              </w:rPr>
              <w:t>500kV</w:t>
            </w:r>
            <w:r>
              <w:rPr>
                <w:rFonts w:ascii="微软雅黑" w:eastAsia="微软雅黑" w:hAnsi="微软雅黑" w:hint="eastAsia"/>
                <w:kern w:val="0"/>
                <w:sz w:val="22"/>
                <w:szCs w:val="22"/>
              </w:rPr>
              <w:t>新月形覆冰四分裂导线舞动非线性数值模拟研究</w:t>
            </w:r>
            <w:r>
              <w:rPr>
                <w:rFonts w:ascii="微软雅黑" w:eastAsia="微软雅黑" w:hAnsi="微软雅黑"/>
                <w:kern w:val="0"/>
                <w:sz w:val="22"/>
                <w:szCs w:val="22"/>
              </w:rPr>
              <w:br/>
            </w:r>
            <w:r>
              <w:rPr>
                <w:rFonts w:ascii="微软雅黑" w:eastAsia="微软雅黑" w:hAnsi="微软雅黑" w:hint="eastAsia"/>
                <w:kern w:val="0"/>
                <w:sz w:val="22"/>
                <w:szCs w:val="22"/>
              </w:rPr>
              <w:t>王琼，等</w:t>
            </w:r>
            <w:r>
              <w:rPr>
                <w:rFonts w:ascii="微软雅黑" w:eastAsia="微软雅黑" w:hAnsi="微软雅黑"/>
                <w:kern w:val="0"/>
                <w:sz w:val="22"/>
                <w:szCs w:val="22"/>
              </w:rPr>
              <w:br/>
            </w:r>
            <w:r>
              <w:rPr>
                <w:rFonts w:ascii="微软雅黑" w:eastAsia="微软雅黑" w:hAnsi="微软雅黑" w:hint="eastAsia"/>
                <w:kern w:val="0"/>
                <w:sz w:val="22"/>
                <w:szCs w:val="22"/>
              </w:rPr>
              <w:t>清华大学深圳研究生院</w:t>
            </w:r>
            <w:r>
              <w:rPr>
                <w:rFonts w:ascii="微软雅黑" w:eastAsia="微软雅黑" w:hAnsi="微软雅黑"/>
                <w:kern w:val="0"/>
                <w:sz w:val="22"/>
                <w:szCs w:val="22"/>
              </w:rPr>
              <w:br/>
              <w:t>774543248@qq.com</w:t>
            </w:r>
          </w:p>
        </w:tc>
      </w:tr>
      <w:tr w:rsidR="00FD0E82">
        <w:trPr>
          <w:trHeight w:val="1080"/>
        </w:trPr>
        <w:tc>
          <w:tcPr>
            <w:tcW w:w="2660"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201709040000173</w:t>
            </w:r>
          </w:p>
        </w:tc>
        <w:tc>
          <w:tcPr>
            <w:tcW w:w="6060"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考虑地形影响的台风混合气候极值风速分析方法研究</w:t>
            </w:r>
            <w:r>
              <w:rPr>
                <w:rFonts w:ascii="微软雅黑" w:eastAsia="微软雅黑" w:hAnsi="微软雅黑"/>
                <w:kern w:val="0"/>
                <w:sz w:val="22"/>
                <w:szCs w:val="22"/>
              </w:rPr>
              <w:br/>
            </w:r>
            <w:r>
              <w:rPr>
                <w:rFonts w:ascii="微软雅黑" w:eastAsia="微软雅黑" w:hAnsi="微软雅黑" w:hint="eastAsia"/>
                <w:kern w:val="0"/>
                <w:sz w:val="22"/>
                <w:szCs w:val="22"/>
              </w:rPr>
              <w:t>姚博，等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w:t>
            </w:r>
            <w:r>
              <w:rPr>
                <w:rFonts w:ascii="微软雅黑" w:eastAsia="微软雅黑" w:hAnsi="微软雅黑"/>
                <w:kern w:val="0"/>
                <w:sz w:val="22"/>
                <w:szCs w:val="22"/>
              </w:rPr>
              <w:br/>
              <w:t>lixue05-116@163.com</w:t>
            </w:r>
          </w:p>
        </w:tc>
      </w:tr>
    </w:tbl>
    <w:p w:rsidR="00FD0E82" w:rsidRDefault="00FD0E82">
      <w:pPr>
        <w:widowControl/>
        <w:snapToGrid/>
        <w:spacing w:line="240" w:lineRule="auto"/>
        <w:jc w:val="left"/>
        <w:rPr>
          <w:rFonts w:ascii="微软雅黑" w:eastAsia="微软雅黑" w:hAnsi="微软雅黑"/>
          <w:b/>
          <w:bCs/>
          <w:sz w:val="28"/>
          <w:szCs w:val="32"/>
        </w:rPr>
      </w:pPr>
    </w:p>
    <w:p w:rsidR="00FD0E82" w:rsidRPr="00CA00F0" w:rsidRDefault="00FD0E82" w:rsidP="00CA00F0">
      <w:pPr>
        <w:widowControl/>
        <w:snapToGrid/>
        <w:spacing w:line="240" w:lineRule="auto"/>
        <w:jc w:val="left"/>
        <w:rPr>
          <w:rFonts w:ascii="微软雅黑" w:eastAsia="微软雅黑" w:hAnsi="微软雅黑"/>
          <w:b/>
          <w:bCs/>
          <w:sz w:val="28"/>
          <w:szCs w:val="32"/>
        </w:rPr>
      </w:pPr>
      <w:r>
        <w:br w:type="page"/>
      </w:r>
      <w:r w:rsidRPr="00CA00F0">
        <w:rPr>
          <w:rFonts w:ascii="微软雅黑" w:eastAsia="微软雅黑" w:hAnsi="微软雅黑"/>
          <w:b/>
          <w:kern w:val="0"/>
          <w:sz w:val="22"/>
          <w:szCs w:val="22"/>
        </w:rPr>
        <w:t xml:space="preserve">3. </w:t>
      </w:r>
      <w:r w:rsidRPr="00CA00F0">
        <w:rPr>
          <w:rFonts w:ascii="微软雅黑" w:eastAsia="微软雅黑" w:hAnsi="微软雅黑" w:hint="eastAsia"/>
          <w:b/>
          <w:kern w:val="0"/>
          <w:sz w:val="22"/>
          <w:szCs w:val="22"/>
        </w:rPr>
        <w:t>电网</w:t>
      </w:r>
      <w:r w:rsidRPr="00CA00F0">
        <w:rPr>
          <w:rFonts w:ascii="微软雅黑" w:eastAsia="微软雅黑" w:hAnsi="微软雅黑"/>
          <w:b/>
          <w:kern w:val="0"/>
          <w:sz w:val="22"/>
          <w:szCs w:val="22"/>
        </w:rPr>
        <w:t>3</w:t>
      </w:r>
      <w:r w:rsidRPr="00CA00F0">
        <w:rPr>
          <w:rFonts w:ascii="微软雅黑" w:eastAsia="微软雅黑" w:hAnsi="微软雅黑" w:hint="eastAsia"/>
          <w:b/>
          <w:kern w:val="0"/>
          <w:sz w:val="22"/>
          <w:szCs w:val="22"/>
        </w:rPr>
        <w:t>组宣讲</w:t>
      </w:r>
    </w:p>
    <w:tbl>
      <w:tblPr>
        <w:tblW w:w="8520" w:type="dxa"/>
        <w:tblInd w:w="108" w:type="dxa"/>
        <w:tblLayout w:type="fixed"/>
        <w:tblLook w:val="00A0"/>
      </w:tblPr>
      <w:tblGrid>
        <w:gridCol w:w="2614"/>
        <w:gridCol w:w="5906"/>
      </w:tblGrid>
      <w:tr w:rsidR="00FD0E82">
        <w:trPr>
          <w:trHeight w:val="930"/>
          <w:tblHeader/>
        </w:trPr>
        <w:tc>
          <w:tcPr>
            <w:tcW w:w="8520" w:type="dxa"/>
            <w:gridSpan w:val="2"/>
          </w:tcPr>
          <w:p w:rsidR="00FD0E82" w:rsidRDefault="00FD0E82">
            <w:pPr>
              <w:spacing w:line="240" w:lineRule="atLeast"/>
              <w:rPr>
                <w:rFonts w:ascii="微软雅黑" w:eastAsia="微软雅黑" w:hAnsi="微软雅黑" w:cs="宋体"/>
                <w:b/>
                <w:color w:val="000000"/>
                <w:kern w:val="0"/>
                <w:sz w:val="22"/>
              </w:rPr>
            </w:pPr>
            <w:r>
              <w:rPr>
                <w:rFonts w:ascii="微软雅黑" w:eastAsia="微软雅黑" w:hAnsi="微软雅黑" w:hint="eastAsia"/>
                <w:b/>
                <w:kern w:val="0"/>
                <w:sz w:val="22"/>
                <w:szCs w:val="22"/>
              </w:rPr>
              <w:t>时间：</w:t>
            </w:r>
            <w:smartTag w:uri="urn:schemas-microsoft-com:office:smarttags" w:element="chsdate">
              <w:smartTagPr>
                <w:attr w:name="IsROCDate" w:val="False"/>
                <w:attr w:name="IsLunarDate" w:val="False"/>
                <w:attr w:name="Day" w:val="23"/>
                <w:attr w:name="Month" w:val="11"/>
                <w:attr w:name="Year" w:val="2017"/>
              </w:smartTagP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23</w:t>
              </w:r>
              <w:r>
                <w:rPr>
                  <w:rFonts w:ascii="微软雅黑" w:eastAsia="微软雅黑" w:hAnsi="微软雅黑" w:hint="eastAsia"/>
                  <w:b/>
                  <w:kern w:val="0"/>
                  <w:sz w:val="22"/>
                  <w:szCs w:val="22"/>
                </w:rPr>
                <w:t>日</w:t>
              </w:r>
            </w:smartTag>
            <w:r>
              <w:rPr>
                <w:rFonts w:ascii="微软雅黑" w:eastAsia="微软雅黑" w:hAnsi="微软雅黑"/>
                <w:b/>
                <w:kern w:val="0"/>
                <w:sz w:val="22"/>
                <w:szCs w:val="22"/>
              </w:rPr>
              <w:t>14:00-17:30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109</w:t>
            </w:r>
            <w:r>
              <w:rPr>
                <w:rFonts w:ascii="微软雅黑" w:eastAsia="微软雅黑" w:hAnsi="微软雅黑" w:hint="eastAsia"/>
                <w:b/>
                <w:kern w:val="0"/>
                <w:sz w:val="22"/>
                <w:szCs w:val="22"/>
              </w:rPr>
              <w:t>会议室</w:t>
            </w:r>
          </w:p>
        </w:tc>
      </w:tr>
      <w:tr w:rsidR="00FD0E82">
        <w:trPr>
          <w:trHeight w:val="399"/>
          <w:tblHeader/>
        </w:trPr>
        <w:tc>
          <w:tcPr>
            <w:tcW w:w="2614" w:type="dxa"/>
          </w:tcPr>
          <w:p w:rsidR="00FD0E82" w:rsidRDefault="00FD0E82">
            <w:pPr>
              <w:widowControl/>
              <w:snapToGrid/>
              <w:spacing w:line="240" w:lineRule="atLeas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szCs w:val="22"/>
              </w:rPr>
              <w:t>论文编号</w:t>
            </w:r>
          </w:p>
        </w:tc>
        <w:tc>
          <w:tcPr>
            <w:tcW w:w="5906" w:type="dxa"/>
          </w:tcPr>
          <w:p w:rsidR="00FD0E82" w:rsidRDefault="00FD0E82">
            <w:pPr>
              <w:widowControl/>
              <w:snapToGrid/>
              <w:spacing w:line="240" w:lineRule="atLeast"/>
              <w:jc w:val="center"/>
              <w:rPr>
                <w:rFonts w:ascii="微软雅黑" w:eastAsia="微软雅黑" w:hAnsi="微软雅黑" w:cs="宋体"/>
                <w:b/>
                <w:color w:val="000000"/>
                <w:kern w:val="0"/>
                <w:sz w:val="22"/>
              </w:rPr>
            </w:pPr>
            <w:r>
              <w:rPr>
                <w:rFonts w:ascii="微软雅黑" w:eastAsia="微软雅黑" w:hAnsi="微软雅黑" w:cs="宋体" w:hint="eastAsia"/>
                <w:b/>
                <w:color w:val="000000"/>
                <w:kern w:val="0"/>
                <w:sz w:val="22"/>
                <w:szCs w:val="22"/>
              </w:rPr>
              <w:t>文章信息</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201706260000001</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经济转型期基于协整理论的用电量预测研究</w:t>
            </w:r>
            <w:r>
              <w:rPr>
                <w:rFonts w:ascii="微软雅黑" w:eastAsia="微软雅黑" w:hAnsi="微软雅黑"/>
                <w:kern w:val="0"/>
                <w:sz w:val="22"/>
                <w:szCs w:val="22"/>
              </w:rPr>
              <w:br/>
            </w:r>
            <w:r>
              <w:rPr>
                <w:rFonts w:ascii="微软雅黑" w:eastAsia="微软雅黑" w:hAnsi="微软雅黑" w:hint="eastAsia"/>
                <w:kern w:val="0"/>
                <w:sz w:val="22"/>
                <w:szCs w:val="22"/>
              </w:rPr>
              <w:t>史静，等</w:t>
            </w:r>
            <w:r>
              <w:rPr>
                <w:rFonts w:ascii="微软雅黑" w:eastAsia="微软雅黑" w:hAnsi="微软雅黑"/>
                <w:kern w:val="0"/>
                <w:sz w:val="22"/>
                <w:szCs w:val="22"/>
              </w:rPr>
              <w:br/>
            </w:r>
            <w:r>
              <w:rPr>
                <w:rFonts w:ascii="微软雅黑" w:eastAsia="微软雅黑" w:hAnsi="微软雅黑" w:hint="eastAsia"/>
                <w:kern w:val="0"/>
                <w:sz w:val="22"/>
                <w:szCs w:val="22"/>
              </w:rPr>
              <w:t>国网江苏省电力公司经济技术研究院</w:t>
            </w:r>
            <w:r>
              <w:rPr>
                <w:rFonts w:ascii="微软雅黑" w:eastAsia="微软雅黑" w:hAnsi="微软雅黑"/>
                <w:kern w:val="0"/>
                <w:sz w:val="22"/>
                <w:szCs w:val="22"/>
              </w:rPr>
              <w:br/>
              <w:t>shijing0119@126.com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201708300000032</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GIS</w:t>
            </w:r>
            <w:r>
              <w:rPr>
                <w:rFonts w:ascii="微软雅黑" w:eastAsia="微软雅黑" w:hAnsi="微软雅黑" w:hint="eastAsia"/>
                <w:kern w:val="0"/>
                <w:sz w:val="22"/>
                <w:szCs w:val="22"/>
              </w:rPr>
              <w:t>整间隔温升仿真及典型通流结构优化技术研究</w:t>
            </w:r>
            <w:r>
              <w:rPr>
                <w:rFonts w:ascii="微软雅黑" w:eastAsia="微软雅黑" w:hAnsi="微软雅黑"/>
                <w:kern w:val="0"/>
                <w:sz w:val="22"/>
                <w:szCs w:val="22"/>
              </w:rPr>
              <w:br/>
            </w:r>
            <w:r>
              <w:rPr>
                <w:rFonts w:ascii="微软雅黑" w:eastAsia="微软雅黑" w:hAnsi="微软雅黑" w:hint="eastAsia"/>
                <w:kern w:val="0"/>
                <w:sz w:val="22"/>
                <w:szCs w:val="22"/>
              </w:rPr>
              <w:t>郭煜敬，等</w:t>
            </w:r>
            <w:r>
              <w:rPr>
                <w:rFonts w:ascii="微软雅黑" w:eastAsia="微软雅黑" w:hAnsi="微软雅黑"/>
                <w:kern w:val="0"/>
                <w:sz w:val="22"/>
                <w:szCs w:val="22"/>
              </w:rPr>
              <w:br/>
            </w:r>
            <w:r>
              <w:rPr>
                <w:rFonts w:ascii="微软雅黑" w:eastAsia="微软雅黑" w:hAnsi="微软雅黑" w:hint="eastAsia"/>
                <w:kern w:val="0"/>
                <w:sz w:val="22"/>
                <w:szCs w:val="22"/>
              </w:rPr>
              <w:t>平高集团有限公司</w:t>
            </w:r>
            <w:r>
              <w:rPr>
                <w:rFonts w:ascii="微软雅黑" w:eastAsia="微软雅黑" w:hAnsi="微软雅黑"/>
                <w:kern w:val="0"/>
                <w:sz w:val="22"/>
                <w:szCs w:val="22"/>
              </w:rPr>
              <w:br/>
              <w:t>gyjcqu@163.com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201709010000061</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境外火电项目造价编制方法研究</w:t>
            </w:r>
            <w:r>
              <w:rPr>
                <w:rFonts w:ascii="微软雅黑" w:eastAsia="微软雅黑" w:hAnsi="微软雅黑"/>
                <w:kern w:val="0"/>
                <w:sz w:val="22"/>
                <w:szCs w:val="22"/>
              </w:rPr>
              <w:br/>
            </w:r>
            <w:r>
              <w:rPr>
                <w:rFonts w:ascii="微软雅黑" w:eastAsia="微软雅黑" w:hAnsi="微软雅黑" w:hint="eastAsia"/>
                <w:kern w:val="0"/>
                <w:sz w:val="22"/>
                <w:szCs w:val="22"/>
              </w:rPr>
              <w:t>孔亮，等</w:t>
            </w:r>
            <w:r>
              <w:rPr>
                <w:rFonts w:ascii="微软雅黑" w:eastAsia="微软雅黑" w:hAnsi="微软雅黑"/>
                <w:kern w:val="0"/>
                <w:sz w:val="22"/>
                <w:szCs w:val="22"/>
              </w:rPr>
              <w:br/>
            </w:r>
            <w:r>
              <w:rPr>
                <w:rFonts w:ascii="微软雅黑" w:eastAsia="微软雅黑" w:hAnsi="微软雅黑" w:hint="eastAsia"/>
                <w:kern w:val="0"/>
                <w:sz w:val="22"/>
                <w:szCs w:val="22"/>
              </w:rPr>
              <w:t>电力规划设计总院</w:t>
            </w:r>
            <w:r>
              <w:rPr>
                <w:rFonts w:ascii="微软雅黑" w:eastAsia="微软雅黑" w:hAnsi="微软雅黑"/>
                <w:kern w:val="0"/>
                <w:sz w:val="22"/>
                <w:szCs w:val="22"/>
              </w:rPr>
              <w:br/>
              <w:t>LKONG@eppei.com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201709040000008</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智能变电站测控装置标准化技术实现与应用探讨</w:t>
            </w:r>
            <w:r>
              <w:rPr>
                <w:rFonts w:ascii="微软雅黑" w:eastAsia="微软雅黑" w:hAnsi="微软雅黑"/>
                <w:kern w:val="0"/>
                <w:sz w:val="22"/>
                <w:szCs w:val="22"/>
              </w:rPr>
              <w:br/>
            </w:r>
            <w:r>
              <w:rPr>
                <w:rFonts w:ascii="微软雅黑" w:eastAsia="微软雅黑" w:hAnsi="微软雅黑" w:hint="eastAsia"/>
                <w:kern w:val="0"/>
                <w:sz w:val="22"/>
                <w:szCs w:val="22"/>
              </w:rPr>
              <w:t>胡开放，等</w:t>
            </w:r>
            <w:r>
              <w:rPr>
                <w:rFonts w:ascii="微软雅黑" w:eastAsia="微软雅黑" w:hAnsi="微软雅黑"/>
                <w:kern w:val="0"/>
                <w:sz w:val="22"/>
                <w:szCs w:val="22"/>
              </w:rPr>
              <w:br/>
            </w:r>
            <w:r>
              <w:rPr>
                <w:rFonts w:ascii="微软雅黑" w:eastAsia="微软雅黑" w:hAnsi="微软雅黑" w:hint="eastAsia"/>
                <w:kern w:val="0"/>
                <w:sz w:val="22"/>
                <w:szCs w:val="22"/>
              </w:rPr>
              <w:t>长园深瑞继保自动化有限公司</w:t>
            </w:r>
            <w:r>
              <w:rPr>
                <w:rFonts w:ascii="微软雅黑" w:eastAsia="微软雅黑" w:hAnsi="微软雅黑"/>
                <w:kern w:val="0"/>
                <w:sz w:val="22"/>
                <w:szCs w:val="22"/>
              </w:rPr>
              <w:br/>
              <w:t>hukf@sznari.com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201709040000034</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电力市场化交易主体信用管理的研究与实践</w:t>
            </w:r>
            <w:r>
              <w:rPr>
                <w:rFonts w:ascii="微软雅黑" w:eastAsia="微软雅黑" w:hAnsi="微软雅黑"/>
                <w:kern w:val="0"/>
                <w:sz w:val="22"/>
                <w:szCs w:val="22"/>
              </w:rPr>
              <w:br/>
            </w:r>
            <w:r>
              <w:rPr>
                <w:rFonts w:ascii="微软雅黑" w:eastAsia="微软雅黑" w:hAnsi="微软雅黑" w:hint="eastAsia"/>
                <w:kern w:val="0"/>
                <w:sz w:val="22"/>
                <w:szCs w:val="22"/>
              </w:rPr>
              <w:t>王玉萍，等</w:t>
            </w:r>
            <w:r>
              <w:rPr>
                <w:rFonts w:ascii="微软雅黑" w:eastAsia="微软雅黑" w:hAnsi="微软雅黑"/>
                <w:kern w:val="0"/>
                <w:sz w:val="22"/>
                <w:szCs w:val="22"/>
              </w:rPr>
              <w:br/>
            </w:r>
            <w:r>
              <w:rPr>
                <w:rFonts w:ascii="微软雅黑" w:eastAsia="微软雅黑" w:hAnsi="微软雅黑" w:hint="eastAsia"/>
                <w:kern w:val="0"/>
                <w:sz w:val="22"/>
                <w:szCs w:val="22"/>
              </w:rPr>
              <w:t>贵州电力交易中心</w:t>
            </w:r>
            <w:r>
              <w:rPr>
                <w:rFonts w:ascii="微软雅黑" w:eastAsia="微软雅黑" w:hAnsi="微软雅黑"/>
                <w:kern w:val="0"/>
                <w:sz w:val="22"/>
                <w:szCs w:val="22"/>
              </w:rPr>
              <w:br/>
              <w:t>7137298@qq.com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201709040000037</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多能互补分布式能源关键技术与实验平台研究及应用</w:t>
            </w:r>
            <w:r>
              <w:rPr>
                <w:rFonts w:ascii="微软雅黑" w:eastAsia="微软雅黑" w:hAnsi="微软雅黑"/>
                <w:kern w:val="0"/>
                <w:sz w:val="22"/>
                <w:szCs w:val="22"/>
              </w:rPr>
              <w:br/>
            </w:r>
            <w:r>
              <w:rPr>
                <w:rFonts w:ascii="微软雅黑" w:eastAsia="微软雅黑" w:hAnsi="微软雅黑" w:hint="eastAsia"/>
                <w:kern w:val="0"/>
                <w:sz w:val="22"/>
                <w:szCs w:val="22"/>
              </w:rPr>
              <w:t>周宇昊，等</w:t>
            </w:r>
            <w:r>
              <w:rPr>
                <w:rFonts w:ascii="微软雅黑" w:eastAsia="微软雅黑" w:hAnsi="微软雅黑"/>
                <w:kern w:val="0"/>
                <w:sz w:val="22"/>
                <w:szCs w:val="22"/>
              </w:rPr>
              <w:br/>
            </w:r>
            <w:r>
              <w:rPr>
                <w:rFonts w:ascii="微软雅黑" w:eastAsia="微软雅黑" w:hAnsi="微软雅黑" w:hint="eastAsia"/>
                <w:kern w:val="0"/>
                <w:sz w:val="22"/>
                <w:szCs w:val="22"/>
              </w:rPr>
              <w:t>华电电力科学研究院</w:t>
            </w:r>
            <w:r>
              <w:rPr>
                <w:rFonts w:ascii="微软雅黑" w:eastAsia="微软雅黑" w:hAnsi="微软雅黑"/>
                <w:kern w:val="0"/>
                <w:sz w:val="22"/>
                <w:szCs w:val="22"/>
              </w:rPr>
              <w:br/>
              <w:t>yuhao-zhou@chder.com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201709040000122</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计及鲁棒下垂控制逆变器的微电网随机潮流计算</w:t>
            </w:r>
            <w:r>
              <w:rPr>
                <w:rFonts w:ascii="微软雅黑" w:eastAsia="微软雅黑" w:hAnsi="微软雅黑"/>
                <w:kern w:val="0"/>
                <w:sz w:val="22"/>
                <w:szCs w:val="22"/>
              </w:rPr>
              <w:br/>
            </w:r>
            <w:r>
              <w:rPr>
                <w:rFonts w:ascii="微软雅黑" w:eastAsia="微软雅黑" w:hAnsi="微软雅黑" w:hint="eastAsia"/>
                <w:kern w:val="0"/>
                <w:sz w:val="22"/>
                <w:szCs w:val="22"/>
              </w:rPr>
              <w:t>段雪，等</w:t>
            </w:r>
            <w:r>
              <w:rPr>
                <w:rFonts w:ascii="微软雅黑" w:eastAsia="微软雅黑" w:hAnsi="微软雅黑"/>
                <w:kern w:val="0"/>
                <w:sz w:val="22"/>
                <w:szCs w:val="22"/>
              </w:rPr>
              <w:br/>
            </w:r>
            <w:r>
              <w:rPr>
                <w:rFonts w:ascii="微软雅黑" w:eastAsia="微软雅黑" w:hAnsi="微软雅黑" w:hint="eastAsia"/>
                <w:kern w:val="0"/>
                <w:sz w:val="22"/>
                <w:szCs w:val="22"/>
              </w:rPr>
              <w:t>电子科技大学</w:t>
            </w:r>
            <w:r>
              <w:rPr>
                <w:rFonts w:ascii="微软雅黑" w:eastAsia="微软雅黑" w:hAnsi="微软雅黑"/>
                <w:kern w:val="0"/>
                <w:sz w:val="22"/>
                <w:szCs w:val="22"/>
              </w:rPr>
              <w:br/>
              <w:t>568653374@qq.com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520" w:type="dxa"/>
        <w:tblInd w:w="108" w:type="dxa"/>
        <w:tblLayout w:type="fixed"/>
        <w:tblLook w:val="00A0"/>
      </w:tblPr>
      <w:tblGrid>
        <w:gridCol w:w="2614"/>
        <w:gridCol w:w="5906"/>
      </w:tblGrid>
      <w:tr w:rsidR="00FD0E82">
        <w:trPr>
          <w:trHeight w:val="9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201709040000188</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核电厂长期资产管理体系与应用</w:t>
            </w:r>
            <w:r>
              <w:rPr>
                <w:rFonts w:ascii="微软雅黑" w:eastAsia="微软雅黑" w:hAnsi="微软雅黑"/>
                <w:kern w:val="0"/>
                <w:sz w:val="22"/>
                <w:szCs w:val="22"/>
              </w:rPr>
              <w:br/>
            </w:r>
            <w:r>
              <w:rPr>
                <w:rFonts w:ascii="微软雅黑" w:eastAsia="微软雅黑" w:hAnsi="微软雅黑" w:hint="eastAsia"/>
                <w:kern w:val="0"/>
                <w:sz w:val="22"/>
                <w:szCs w:val="22"/>
              </w:rPr>
              <w:t>谢孟仁，等</w:t>
            </w:r>
            <w:r>
              <w:rPr>
                <w:rFonts w:ascii="微软雅黑" w:eastAsia="微软雅黑" w:hAnsi="微软雅黑"/>
                <w:kern w:val="0"/>
                <w:sz w:val="22"/>
                <w:szCs w:val="22"/>
              </w:rPr>
              <w:br/>
            </w:r>
            <w:r>
              <w:rPr>
                <w:rFonts w:ascii="微软雅黑" w:eastAsia="微软雅黑" w:hAnsi="微软雅黑" w:hint="eastAsia"/>
                <w:kern w:val="0"/>
                <w:sz w:val="22"/>
                <w:szCs w:val="22"/>
              </w:rPr>
              <w:t>大亚湾核电运营管理有限责任公司</w:t>
            </w:r>
            <w:r>
              <w:rPr>
                <w:rFonts w:ascii="微软雅黑" w:eastAsia="微软雅黑" w:hAnsi="微软雅黑"/>
                <w:kern w:val="0"/>
                <w:sz w:val="22"/>
                <w:szCs w:val="22"/>
              </w:rPr>
              <w:br/>
              <w:t>smr29@163.com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201709040000247</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基于电气特性</w:t>
            </w:r>
            <w:r>
              <w:rPr>
                <w:rFonts w:ascii="微软雅黑" w:eastAsia="微软雅黑" w:hAnsi="微软雅黑"/>
                <w:kern w:val="0"/>
                <w:sz w:val="22"/>
                <w:szCs w:val="22"/>
              </w:rPr>
              <w:t>-</w:t>
            </w:r>
            <w:r>
              <w:rPr>
                <w:rFonts w:ascii="微软雅黑" w:eastAsia="微软雅黑" w:hAnsi="微软雅黑" w:hint="eastAsia"/>
                <w:kern w:val="0"/>
                <w:sz w:val="22"/>
                <w:szCs w:val="22"/>
              </w:rPr>
              <w:t>物理属性</w:t>
            </w:r>
            <w:r>
              <w:rPr>
                <w:rFonts w:ascii="微软雅黑" w:eastAsia="微软雅黑" w:hAnsi="微软雅黑"/>
                <w:kern w:val="0"/>
                <w:sz w:val="22"/>
                <w:szCs w:val="22"/>
              </w:rPr>
              <w:t>-</w:t>
            </w:r>
            <w:r>
              <w:rPr>
                <w:rFonts w:ascii="微软雅黑" w:eastAsia="微软雅黑" w:hAnsi="微软雅黑" w:hint="eastAsia"/>
                <w:kern w:val="0"/>
                <w:sz w:val="22"/>
                <w:szCs w:val="22"/>
              </w:rPr>
              <w:t>感知损失的电压暂降经济损失评估</w:t>
            </w:r>
            <w:r>
              <w:rPr>
                <w:rFonts w:ascii="微软雅黑" w:eastAsia="微软雅黑" w:hAnsi="微软雅黑"/>
                <w:kern w:val="0"/>
                <w:sz w:val="22"/>
                <w:szCs w:val="22"/>
              </w:rPr>
              <w:br/>
            </w:r>
            <w:r>
              <w:rPr>
                <w:rFonts w:ascii="微软雅黑" w:eastAsia="微软雅黑" w:hAnsi="微软雅黑" w:hint="eastAsia"/>
                <w:kern w:val="0"/>
                <w:sz w:val="22"/>
                <w:szCs w:val="22"/>
              </w:rPr>
              <w:t>肖先勇，等</w:t>
            </w:r>
            <w:r>
              <w:rPr>
                <w:rFonts w:ascii="微软雅黑" w:eastAsia="微软雅黑" w:hAnsi="微软雅黑"/>
                <w:kern w:val="0"/>
                <w:sz w:val="22"/>
                <w:szCs w:val="22"/>
              </w:rPr>
              <w:br/>
            </w:r>
            <w:r>
              <w:rPr>
                <w:rFonts w:ascii="微软雅黑" w:eastAsia="微软雅黑" w:hAnsi="微软雅黑" w:hint="eastAsia"/>
                <w:kern w:val="0"/>
                <w:sz w:val="22"/>
                <w:szCs w:val="22"/>
              </w:rPr>
              <w:t>四川大学电气信息学院</w:t>
            </w:r>
            <w:r>
              <w:rPr>
                <w:rFonts w:ascii="微软雅黑" w:eastAsia="微软雅黑" w:hAnsi="微软雅黑"/>
                <w:kern w:val="0"/>
                <w:sz w:val="22"/>
                <w:szCs w:val="22"/>
              </w:rPr>
              <w:br/>
              <w:t>xiaoxianyong@163.com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201709070000008</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扩大单元接线机组</w:t>
            </w:r>
            <w:r>
              <w:rPr>
                <w:rFonts w:ascii="微软雅黑" w:eastAsia="微软雅黑" w:hAnsi="微软雅黑"/>
                <w:kern w:val="0"/>
                <w:sz w:val="22"/>
                <w:szCs w:val="22"/>
              </w:rPr>
              <w:t>AVC</w:t>
            </w:r>
            <w:r>
              <w:rPr>
                <w:rFonts w:ascii="微软雅黑" w:eastAsia="微软雅黑" w:hAnsi="微软雅黑" w:hint="eastAsia"/>
                <w:kern w:val="0"/>
                <w:sz w:val="22"/>
                <w:szCs w:val="22"/>
              </w:rPr>
              <w:t>控制策略工程分析研究</w:t>
            </w:r>
            <w:r>
              <w:rPr>
                <w:rFonts w:ascii="微软雅黑" w:eastAsia="微软雅黑" w:hAnsi="微软雅黑"/>
                <w:kern w:val="0"/>
                <w:sz w:val="22"/>
                <w:szCs w:val="22"/>
              </w:rPr>
              <w:br/>
            </w:r>
            <w:r>
              <w:rPr>
                <w:rFonts w:ascii="微软雅黑" w:eastAsia="微软雅黑" w:hAnsi="微软雅黑" w:hint="eastAsia"/>
                <w:kern w:val="0"/>
                <w:sz w:val="22"/>
                <w:szCs w:val="22"/>
              </w:rPr>
              <w:t>伍阳阳，等</w:t>
            </w:r>
            <w:r>
              <w:rPr>
                <w:rFonts w:ascii="微软雅黑" w:eastAsia="微软雅黑" w:hAnsi="微软雅黑"/>
                <w:kern w:val="0"/>
                <w:sz w:val="22"/>
                <w:szCs w:val="22"/>
              </w:rPr>
              <w:br/>
            </w:r>
            <w:r>
              <w:rPr>
                <w:rFonts w:ascii="微软雅黑" w:eastAsia="微软雅黑" w:hAnsi="微软雅黑" w:hint="eastAsia"/>
                <w:kern w:val="0"/>
                <w:sz w:val="22"/>
                <w:szCs w:val="22"/>
              </w:rPr>
              <w:t>云南电力试验研究院</w:t>
            </w:r>
            <w:r>
              <w:rPr>
                <w:rFonts w:ascii="微软雅黑" w:eastAsia="微软雅黑" w:hAnsi="微软雅黑"/>
                <w:kern w:val="0"/>
                <w:sz w:val="22"/>
                <w:szCs w:val="22"/>
              </w:rPr>
              <w:t>(</w:t>
            </w:r>
            <w:r>
              <w:rPr>
                <w:rFonts w:ascii="微软雅黑" w:eastAsia="微软雅黑" w:hAnsi="微软雅黑" w:hint="eastAsia"/>
                <w:kern w:val="0"/>
                <w:sz w:val="22"/>
                <w:szCs w:val="22"/>
              </w:rPr>
              <w:t>集团</w:t>
            </w:r>
            <w:r>
              <w:rPr>
                <w:rFonts w:ascii="微软雅黑" w:eastAsia="微软雅黑" w:hAnsi="微软雅黑"/>
                <w:kern w:val="0"/>
                <w:sz w:val="22"/>
                <w:szCs w:val="22"/>
              </w:rPr>
              <w:t>)</w:t>
            </w:r>
            <w:r>
              <w:rPr>
                <w:rFonts w:ascii="微软雅黑" w:eastAsia="微软雅黑" w:hAnsi="微软雅黑" w:hint="eastAsia"/>
                <w:kern w:val="0"/>
                <w:sz w:val="22"/>
                <w:szCs w:val="22"/>
              </w:rPr>
              <w:t>有限公司</w:t>
            </w:r>
            <w:r>
              <w:rPr>
                <w:rFonts w:ascii="微软雅黑" w:eastAsia="微软雅黑" w:hAnsi="微软雅黑"/>
                <w:kern w:val="0"/>
                <w:sz w:val="22"/>
                <w:szCs w:val="22"/>
              </w:rPr>
              <w:br/>
              <w:t>445800890@qq.com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201709110000001</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青海电网</w:t>
            </w:r>
            <w:r>
              <w:rPr>
                <w:rFonts w:ascii="微软雅黑" w:eastAsia="微软雅黑" w:hAnsi="微软雅黑"/>
                <w:kern w:val="0"/>
                <w:sz w:val="22"/>
                <w:szCs w:val="22"/>
              </w:rPr>
              <w:t>168</w:t>
            </w:r>
            <w:r>
              <w:rPr>
                <w:rFonts w:ascii="微软雅黑" w:eastAsia="微软雅黑" w:hAnsi="微软雅黑" w:hint="eastAsia"/>
                <w:kern w:val="0"/>
                <w:sz w:val="22"/>
                <w:szCs w:val="22"/>
              </w:rPr>
              <w:t>小时全清洁能源供电特性分析</w:t>
            </w:r>
            <w:r>
              <w:rPr>
                <w:rFonts w:ascii="微软雅黑" w:eastAsia="微软雅黑" w:hAnsi="微软雅黑"/>
                <w:kern w:val="0"/>
                <w:sz w:val="22"/>
                <w:szCs w:val="22"/>
              </w:rPr>
              <w:br/>
            </w:r>
            <w:r>
              <w:rPr>
                <w:rFonts w:ascii="微软雅黑" w:eastAsia="微软雅黑" w:hAnsi="微软雅黑" w:hint="eastAsia"/>
                <w:kern w:val="0"/>
                <w:sz w:val="22"/>
                <w:szCs w:val="22"/>
              </w:rPr>
              <w:t>贺元康，等</w:t>
            </w:r>
            <w:r>
              <w:rPr>
                <w:rFonts w:ascii="微软雅黑" w:eastAsia="微软雅黑" w:hAnsi="微软雅黑"/>
                <w:kern w:val="0"/>
                <w:sz w:val="22"/>
                <w:szCs w:val="22"/>
              </w:rPr>
              <w:br/>
            </w:r>
            <w:r>
              <w:rPr>
                <w:rFonts w:ascii="微软雅黑" w:eastAsia="微软雅黑" w:hAnsi="微软雅黑" w:hint="eastAsia"/>
                <w:kern w:val="0"/>
                <w:sz w:val="22"/>
                <w:szCs w:val="22"/>
              </w:rPr>
              <w:t>国家电网公司西北分部</w:t>
            </w:r>
            <w:r>
              <w:rPr>
                <w:rFonts w:ascii="微软雅黑" w:eastAsia="微软雅黑" w:hAnsi="微软雅黑"/>
                <w:kern w:val="0"/>
                <w:sz w:val="22"/>
                <w:szCs w:val="22"/>
              </w:rPr>
              <w:br/>
              <w:t>15229211528@163.com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201709110000015</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基于平衡成本的风电分段交易机制设计</w:t>
            </w:r>
            <w:r>
              <w:rPr>
                <w:rFonts w:ascii="微软雅黑" w:eastAsia="微软雅黑" w:hAnsi="微软雅黑"/>
                <w:kern w:val="0"/>
                <w:sz w:val="22"/>
                <w:szCs w:val="22"/>
              </w:rPr>
              <w:br/>
            </w:r>
            <w:r>
              <w:rPr>
                <w:rFonts w:ascii="微软雅黑" w:eastAsia="微软雅黑" w:hAnsi="微软雅黑" w:hint="eastAsia"/>
                <w:kern w:val="0"/>
                <w:sz w:val="22"/>
                <w:szCs w:val="22"/>
              </w:rPr>
              <w:t>吴迪，等</w:t>
            </w:r>
            <w:r>
              <w:rPr>
                <w:rFonts w:ascii="微软雅黑" w:eastAsia="微软雅黑" w:hAnsi="微软雅黑"/>
                <w:kern w:val="0"/>
                <w:sz w:val="22"/>
                <w:szCs w:val="22"/>
              </w:rPr>
              <w:br/>
            </w:r>
            <w:r>
              <w:rPr>
                <w:rFonts w:ascii="微软雅黑" w:eastAsia="微软雅黑" w:hAnsi="微软雅黑" w:hint="eastAsia"/>
                <w:kern w:val="0"/>
                <w:sz w:val="22"/>
                <w:szCs w:val="22"/>
              </w:rPr>
              <w:t>河海大学</w:t>
            </w:r>
            <w:r>
              <w:rPr>
                <w:rFonts w:ascii="微软雅黑" w:eastAsia="微软雅黑" w:hAnsi="微软雅黑"/>
                <w:kern w:val="0"/>
                <w:sz w:val="22"/>
                <w:szCs w:val="22"/>
              </w:rPr>
              <w:br/>
              <w:t>wudihhu01@163.com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201709110000017</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基于平衡成本的风电分段价值研究</w:t>
            </w:r>
            <w:r>
              <w:rPr>
                <w:rFonts w:ascii="微软雅黑" w:eastAsia="微软雅黑" w:hAnsi="微软雅黑"/>
                <w:kern w:val="0"/>
                <w:sz w:val="22"/>
                <w:szCs w:val="22"/>
              </w:rPr>
              <w:br/>
            </w:r>
            <w:r>
              <w:rPr>
                <w:rFonts w:ascii="微软雅黑" w:eastAsia="微软雅黑" w:hAnsi="微软雅黑" w:hint="eastAsia"/>
                <w:kern w:val="0"/>
                <w:sz w:val="22"/>
                <w:szCs w:val="22"/>
              </w:rPr>
              <w:t>侯威，等</w:t>
            </w:r>
            <w:r>
              <w:rPr>
                <w:rFonts w:ascii="微软雅黑" w:eastAsia="微软雅黑" w:hAnsi="微软雅黑"/>
                <w:kern w:val="0"/>
                <w:sz w:val="22"/>
                <w:szCs w:val="22"/>
              </w:rPr>
              <w:br/>
            </w:r>
            <w:r>
              <w:rPr>
                <w:rFonts w:ascii="微软雅黑" w:eastAsia="微软雅黑" w:hAnsi="微软雅黑" w:hint="eastAsia"/>
                <w:kern w:val="0"/>
                <w:sz w:val="22"/>
                <w:szCs w:val="22"/>
              </w:rPr>
              <w:t>河海大学</w:t>
            </w:r>
            <w:r>
              <w:rPr>
                <w:rFonts w:ascii="微软雅黑" w:eastAsia="微软雅黑" w:hAnsi="微软雅黑"/>
                <w:kern w:val="0"/>
                <w:sz w:val="22"/>
                <w:szCs w:val="22"/>
              </w:rPr>
              <w:br/>
              <w:t>Houweihhu@163.com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201709110000030</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火电智能水岛可行性研究</w:t>
            </w:r>
            <w:r>
              <w:rPr>
                <w:rFonts w:ascii="微软雅黑" w:eastAsia="微软雅黑" w:hAnsi="微软雅黑"/>
                <w:kern w:val="0"/>
                <w:sz w:val="22"/>
                <w:szCs w:val="22"/>
              </w:rPr>
              <w:br/>
            </w:r>
            <w:r>
              <w:rPr>
                <w:rFonts w:ascii="微软雅黑" w:eastAsia="微软雅黑" w:hAnsi="微软雅黑" w:hint="eastAsia"/>
                <w:kern w:val="0"/>
                <w:sz w:val="22"/>
                <w:szCs w:val="22"/>
              </w:rPr>
              <w:t>陈臣，等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chenchen@mail.tpri.com.cn</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201709110000036</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考虑配售电公司建设的重要用户供电模式与投资敏感度关系研究</w:t>
            </w:r>
            <w:r>
              <w:rPr>
                <w:rFonts w:ascii="微软雅黑" w:eastAsia="微软雅黑" w:hAnsi="微软雅黑"/>
                <w:kern w:val="0"/>
                <w:sz w:val="22"/>
                <w:szCs w:val="22"/>
              </w:rPr>
              <w:br/>
            </w:r>
            <w:r>
              <w:rPr>
                <w:rFonts w:ascii="微软雅黑" w:eastAsia="微软雅黑" w:hAnsi="微软雅黑" w:hint="eastAsia"/>
                <w:kern w:val="0"/>
                <w:sz w:val="22"/>
                <w:szCs w:val="22"/>
              </w:rPr>
              <w:t>卢嗣斌，等</w:t>
            </w:r>
            <w:r>
              <w:rPr>
                <w:rFonts w:ascii="微软雅黑" w:eastAsia="微软雅黑" w:hAnsi="微软雅黑"/>
                <w:kern w:val="0"/>
                <w:sz w:val="22"/>
                <w:szCs w:val="22"/>
              </w:rPr>
              <w:br/>
            </w:r>
            <w:r>
              <w:rPr>
                <w:rFonts w:ascii="微软雅黑" w:eastAsia="微软雅黑" w:hAnsi="微软雅黑" w:hint="eastAsia"/>
                <w:kern w:val="0"/>
                <w:sz w:val="22"/>
                <w:szCs w:val="22"/>
              </w:rPr>
              <w:t>贵州电网有限责任公司电网规划研究中心</w:t>
            </w:r>
            <w:r>
              <w:rPr>
                <w:rFonts w:ascii="微软雅黑" w:eastAsia="微软雅黑" w:hAnsi="微软雅黑"/>
                <w:kern w:val="0"/>
                <w:sz w:val="22"/>
                <w:szCs w:val="22"/>
              </w:rPr>
              <w:br/>
              <w:t>373513149@qq.com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520" w:type="dxa"/>
        <w:tblInd w:w="108" w:type="dxa"/>
        <w:tblLayout w:type="fixed"/>
        <w:tblLook w:val="00A0"/>
      </w:tblPr>
      <w:tblGrid>
        <w:gridCol w:w="2614"/>
        <w:gridCol w:w="5906"/>
      </w:tblGrid>
      <w:tr w:rsidR="00FD0E82">
        <w:trPr>
          <w:trHeight w:val="727"/>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201706220000002</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二氧化碳控排及碳交易对热电联产的影响</w:t>
            </w:r>
            <w:r>
              <w:rPr>
                <w:rFonts w:ascii="微软雅黑" w:eastAsia="微软雅黑" w:hAnsi="微软雅黑"/>
                <w:kern w:val="0"/>
                <w:sz w:val="22"/>
                <w:szCs w:val="22"/>
              </w:rPr>
              <w:br/>
            </w:r>
            <w:r>
              <w:rPr>
                <w:rFonts w:ascii="微软雅黑" w:eastAsia="微软雅黑" w:hAnsi="微软雅黑" w:hint="eastAsia"/>
                <w:kern w:val="0"/>
                <w:sz w:val="22"/>
                <w:szCs w:val="22"/>
              </w:rPr>
              <w:t>朱德臣</w:t>
            </w:r>
            <w:r>
              <w:rPr>
                <w:rFonts w:ascii="微软雅黑" w:eastAsia="微软雅黑" w:hAnsi="微软雅黑"/>
                <w:kern w:val="0"/>
                <w:sz w:val="22"/>
                <w:szCs w:val="22"/>
              </w:rPr>
              <w:br/>
            </w:r>
            <w:r>
              <w:rPr>
                <w:rFonts w:ascii="微软雅黑" w:eastAsia="微软雅黑" w:hAnsi="微软雅黑" w:hint="eastAsia"/>
                <w:kern w:val="0"/>
                <w:sz w:val="22"/>
                <w:szCs w:val="22"/>
              </w:rPr>
              <w:t>华电电力科学研究院</w:t>
            </w:r>
            <w:r>
              <w:rPr>
                <w:rFonts w:ascii="微软雅黑" w:eastAsia="微软雅黑" w:hAnsi="微软雅黑"/>
                <w:kern w:val="0"/>
                <w:sz w:val="22"/>
                <w:szCs w:val="22"/>
              </w:rPr>
              <w:br/>
              <w:t>dechen-zhu@chder.com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201709040000268</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办公楼宇中央空调启停控制优化研究</w:t>
            </w:r>
            <w:r>
              <w:rPr>
                <w:rFonts w:ascii="微软雅黑" w:eastAsia="微软雅黑" w:hAnsi="微软雅黑"/>
                <w:kern w:val="0"/>
                <w:sz w:val="22"/>
                <w:szCs w:val="22"/>
              </w:rPr>
              <w:br/>
            </w:r>
            <w:r>
              <w:rPr>
                <w:rFonts w:ascii="微软雅黑" w:eastAsia="微软雅黑" w:hAnsi="微软雅黑" w:hint="eastAsia"/>
                <w:kern w:val="0"/>
                <w:sz w:val="22"/>
                <w:szCs w:val="22"/>
              </w:rPr>
              <w:t>叶星星，等</w:t>
            </w:r>
            <w:r>
              <w:rPr>
                <w:rFonts w:ascii="微软雅黑" w:eastAsia="微软雅黑" w:hAnsi="微软雅黑"/>
                <w:kern w:val="0"/>
                <w:sz w:val="22"/>
                <w:szCs w:val="22"/>
              </w:rPr>
              <w:br/>
            </w:r>
            <w:r>
              <w:rPr>
                <w:rFonts w:ascii="微软雅黑" w:eastAsia="微软雅黑" w:hAnsi="微软雅黑" w:hint="eastAsia"/>
                <w:kern w:val="0"/>
                <w:sz w:val="22"/>
                <w:szCs w:val="22"/>
              </w:rPr>
              <w:t>河海大学能源与电气学院</w:t>
            </w:r>
            <w:r>
              <w:rPr>
                <w:rFonts w:ascii="微软雅黑" w:eastAsia="微软雅黑" w:hAnsi="微软雅黑"/>
                <w:kern w:val="0"/>
                <w:sz w:val="22"/>
                <w:szCs w:val="22"/>
              </w:rPr>
              <w:br/>
              <w:t>347055916@qq.com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201709110000054</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基于激励相容与深度博弈的云南电力市场机制设计及应用</w:t>
            </w:r>
            <w:r>
              <w:rPr>
                <w:rFonts w:ascii="微软雅黑" w:eastAsia="微软雅黑" w:hAnsi="微软雅黑"/>
                <w:kern w:val="0"/>
                <w:sz w:val="22"/>
                <w:szCs w:val="22"/>
              </w:rPr>
              <w:br/>
            </w:r>
            <w:r>
              <w:rPr>
                <w:rFonts w:ascii="微软雅黑" w:eastAsia="微软雅黑" w:hAnsi="微软雅黑" w:hint="eastAsia"/>
                <w:kern w:val="0"/>
                <w:sz w:val="22"/>
                <w:szCs w:val="22"/>
              </w:rPr>
              <w:t>杨强，等</w:t>
            </w:r>
            <w:r>
              <w:rPr>
                <w:rFonts w:ascii="微软雅黑" w:eastAsia="微软雅黑" w:hAnsi="微软雅黑"/>
                <w:kern w:val="0"/>
                <w:sz w:val="22"/>
                <w:szCs w:val="22"/>
              </w:rPr>
              <w:br/>
            </w:r>
            <w:r>
              <w:rPr>
                <w:rFonts w:ascii="微软雅黑" w:eastAsia="微软雅黑" w:hAnsi="微软雅黑" w:hint="eastAsia"/>
                <w:kern w:val="0"/>
                <w:sz w:val="22"/>
                <w:szCs w:val="22"/>
              </w:rPr>
              <w:t>昆明电力交易中心有限责任公司</w:t>
            </w:r>
            <w:r>
              <w:rPr>
                <w:rFonts w:ascii="微软雅黑" w:eastAsia="微软雅黑" w:hAnsi="微软雅黑"/>
                <w:kern w:val="0"/>
                <w:sz w:val="22"/>
                <w:szCs w:val="22"/>
              </w:rPr>
              <w:br/>
              <w:t>yangqiang@im.yn.csg</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201708160000010</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w:t>
            </w:r>
            <w:r>
              <w:rPr>
                <w:rFonts w:ascii="微软雅黑" w:eastAsia="微软雅黑" w:hAnsi="微软雅黑"/>
                <w:kern w:val="0"/>
                <w:sz w:val="22"/>
                <w:szCs w:val="22"/>
              </w:rPr>
              <w:t>1100kV</w:t>
            </w:r>
            <w:r>
              <w:rPr>
                <w:rFonts w:ascii="微软雅黑" w:eastAsia="微软雅黑" w:hAnsi="微软雅黑" w:hint="eastAsia"/>
                <w:kern w:val="0"/>
                <w:sz w:val="22"/>
                <w:szCs w:val="22"/>
              </w:rPr>
              <w:t>特高压直流输电线路空气间隙选择研究</w:t>
            </w:r>
            <w:r>
              <w:rPr>
                <w:rFonts w:ascii="微软雅黑" w:eastAsia="微软雅黑" w:hAnsi="微软雅黑"/>
                <w:kern w:val="0"/>
                <w:sz w:val="22"/>
                <w:szCs w:val="22"/>
              </w:rPr>
              <w:br/>
            </w:r>
            <w:r>
              <w:rPr>
                <w:rFonts w:ascii="微软雅黑" w:eastAsia="微软雅黑" w:hAnsi="微软雅黑" w:hint="eastAsia"/>
                <w:kern w:val="0"/>
                <w:sz w:val="22"/>
                <w:szCs w:val="22"/>
              </w:rPr>
              <w:t>唐巍，等</w:t>
            </w:r>
            <w:r>
              <w:rPr>
                <w:rFonts w:ascii="微软雅黑" w:eastAsia="微软雅黑" w:hAnsi="微软雅黑"/>
                <w:kern w:val="0"/>
                <w:sz w:val="22"/>
                <w:szCs w:val="22"/>
              </w:rPr>
              <w:br/>
            </w:r>
            <w:r>
              <w:rPr>
                <w:rFonts w:ascii="微软雅黑" w:eastAsia="微软雅黑" w:hAnsi="微软雅黑" w:hint="eastAsia"/>
                <w:kern w:val="0"/>
                <w:sz w:val="22"/>
                <w:szCs w:val="22"/>
              </w:rPr>
              <w:t>西南电力设计院有限公司</w:t>
            </w:r>
            <w:r>
              <w:rPr>
                <w:rFonts w:ascii="微软雅黑" w:eastAsia="微软雅黑" w:hAnsi="微软雅黑"/>
                <w:kern w:val="0"/>
                <w:sz w:val="22"/>
                <w:szCs w:val="22"/>
              </w:rPr>
              <w:br/>
              <w:t>3203670268@qq.com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201708240000017</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特高压输电线路悬垂串优化研究</w:t>
            </w:r>
            <w:r>
              <w:rPr>
                <w:rFonts w:ascii="微软雅黑" w:eastAsia="微软雅黑" w:hAnsi="微软雅黑"/>
                <w:kern w:val="0"/>
                <w:sz w:val="22"/>
                <w:szCs w:val="22"/>
              </w:rPr>
              <w:br/>
            </w:r>
            <w:r>
              <w:rPr>
                <w:rFonts w:ascii="微软雅黑" w:eastAsia="微软雅黑" w:hAnsi="微软雅黑" w:hint="eastAsia"/>
                <w:kern w:val="0"/>
                <w:sz w:val="22"/>
                <w:szCs w:val="22"/>
              </w:rPr>
              <w:t>牛海军，等</w:t>
            </w:r>
            <w:r>
              <w:rPr>
                <w:rFonts w:ascii="微软雅黑" w:eastAsia="微软雅黑" w:hAnsi="微软雅黑"/>
                <w:kern w:val="0"/>
                <w:sz w:val="22"/>
                <w:szCs w:val="22"/>
              </w:rPr>
              <w:br/>
            </w:r>
            <w:r>
              <w:rPr>
                <w:rFonts w:ascii="微软雅黑" w:eastAsia="微软雅黑" w:hAnsi="微软雅黑" w:hint="eastAsia"/>
                <w:kern w:val="0"/>
                <w:sz w:val="22"/>
                <w:szCs w:val="22"/>
              </w:rPr>
              <w:t>中国电力科学研究院</w:t>
            </w:r>
            <w:r>
              <w:rPr>
                <w:rFonts w:ascii="微软雅黑" w:eastAsia="微软雅黑" w:hAnsi="微软雅黑"/>
                <w:kern w:val="0"/>
                <w:sz w:val="22"/>
                <w:szCs w:val="22"/>
              </w:rPr>
              <w:br/>
              <w:t>13521517742@126.com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201709040000055</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考虑连锁故障的交直流系统电压稳定预想事故筛选与排序</w:t>
            </w:r>
            <w:r>
              <w:rPr>
                <w:rFonts w:ascii="微软雅黑" w:eastAsia="微软雅黑" w:hAnsi="微软雅黑"/>
                <w:kern w:val="0"/>
                <w:sz w:val="22"/>
                <w:szCs w:val="22"/>
              </w:rPr>
              <w:br/>
            </w:r>
            <w:r>
              <w:rPr>
                <w:rFonts w:ascii="微软雅黑" w:eastAsia="微软雅黑" w:hAnsi="微软雅黑" w:hint="eastAsia"/>
                <w:kern w:val="0"/>
                <w:sz w:val="22"/>
                <w:szCs w:val="22"/>
              </w:rPr>
              <w:t>朱元振，等</w:t>
            </w:r>
            <w:r>
              <w:rPr>
                <w:rFonts w:ascii="微软雅黑" w:eastAsia="微软雅黑" w:hAnsi="微软雅黑"/>
                <w:kern w:val="0"/>
                <w:sz w:val="22"/>
                <w:szCs w:val="22"/>
              </w:rPr>
              <w:br/>
            </w:r>
            <w:r>
              <w:rPr>
                <w:rFonts w:ascii="微软雅黑" w:eastAsia="微软雅黑" w:hAnsi="微软雅黑" w:hint="eastAsia"/>
                <w:kern w:val="0"/>
                <w:sz w:val="22"/>
                <w:szCs w:val="22"/>
              </w:rPr>
              <w:t>山东大学电气工程学院</w:t>
            </w:r>
            <w:r>
              <w:rPr>
                <w:rFonts w:ascii="微软雅黑" w:eastAsia="微软雅黑" w:hAnsi="微软雅黑"/>
                <w:kern w:val="0"/>
                <w:sz w:val="22"/>
                <w:szCs w:val="22"/>
              </w:rPr>
              <w:br/>
              <w:t>zhuyuanzhen@mail.sdu.edu.cn</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201709040000152</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考虑电网安全性的微电网鲁棒经济调度模型</w:t>
            </w:r>
            <w:r>
              <w:rPr>
                <w:rFonts w:ascii="微软雅黑" w:eastAsia="微软雅黑" w:hAnsi="微软雅黑"/>
                <w:kern w:val="0"/>
                <w:sz w:val="22"/>
                <w:szCs w:val="22"/>
              </w:rPr>
              <w:br/>
            </w:r>
            <w:r>
              <w:rPr>
                <w:rFonts w:ascii="微软雅黑" w:eastAsia="微软雅黑" w:hAnsi="微软雅黑" w:hint="eastAsia"/>
                <w:kern w:val="0"/>
                <w:sz w:val="22"/>
                <w:szCs w:val="22"/>
              </w:rPr>
              <w:t>翟梦言，等</w:t>
            </w:r>
            <w:r>
              <w:rPr>
                <w:rFonts w:ascii="微软雅黑" w:eastAsia="微软雅黑" w:hAnsi="微软雅黑"/>
                <w:kern w:val="0"/>
                <w:sz w:val="22"/>
                <w:szCs w:val="22"/>
              </w:rPr>
              <w:br/>
            </w:r>
            <w:r>
              <w:rPr>
                <w:rFonts w:ascii="微软雅黑" w:eastAsia="微软雅黑" w:hAnsi="微软雅黑" w:hint="eastAsia"/>
                <w:kern w:val="0"/>
                <w:sz w:val="22"/>
                <w:szCs w:val="22"/>
              </w:rPr>
              <w:t>国防科技大学系统工程学院</w:t>
            </w:r>
            <w:r>
              <w:rPr>
                <w:rFonts w:ascii="微软雅黑" w:eastAsia="微软雅黑" w:hAnsi="微软雅黑"/>
                <w:kern w:val="0"/>
                <w:sz w:val="22"/>
                <w:szCs w:val="22"/>
              </w:rPr>
              <w:br/>
              <w:t>zhaimengyannudt@163.com</w:t>
            </w:r>
          </w:p>
        </w:tc>
      </w:tr>
      <w:tr w:rsidR="00FD0E82">
        <w:trPr>
          <w:trHeight w:val="1080"/>
        </w:trPr>
        <w:tc>
          <w:tcPr>
            <w:tcW w:w="261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201709100000001</w:t>
            </w:r>
          </w:p>
        </w:tc>
        <w:tc>
          <w:tcPr>
            <w:tcW w:w="590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特高压</w:t>
            </w:r>
            <w:r>
              <w:rPr>
                <w:rFonts w:ascii="微软雅黑" w:eastAsia="微软雅黑" w:hAnsi="微软雅黑"/>
                <w:kern w:val="0"/>
                <w:sz w:val="22"/>
                <w:szCs w:val="22"/>
              </w:rPr>
              <w:t>GIL</w:t>
            </w:r>
            <w:r>
              <w:rPr>
                <w:rFonts w:ascii="微软雅黑" w:eastAsia="微软雅黑" w:hAnsi="微软雅黑" w:hint="eastAsia"/>
                <w:kern w:val="0"/>
                <w:sz w:val="22"/>
                <w:szCs w:val="22"/>
              </w:rPr>
              <w:t>关键技术要求研究</w:t>
            </w:r>
            <w:r>
              <w:rPr>
                <w:rFonts w:ascii="微软雅黑" w:eastAsia="微软雅黑" w:hAnsi="微软雅黑"/>
                <w:kern w:val="0"/>
                <w:sz w:val="22"/>
                <w:szCs w:val="22"/>
              </w:rPr>
              <w:br/>
            </w:r>
            <w:r>
              <w:rPr>
                <w:rFonts w:ascii="微软雅黑" w:eastAsia="微软雅黑" w:hAnsi="微软雅黑" w:hint="eastAsia"/>
                <w:kern w:val="0"/>
                <w:sz w:val="22"/>
                <w:szCs w:val="22"/>
              </w:rPr>
              <w:t>刘泽洪，等</w:t>
            </w:r>
            <w:r>
              <w:rPr>
                <w:rFonts w:ascii="微软雅黑" w:eastAsia="微软雅黑" w:hAnsi="微软雅黑"/>
                <w:kern w:val="0"/>
                <w:sz w:val="22"/>
                <w:szCs w:val="22"/>
              </w:rPr>
              <w:br/>
            </w:r>
            <w:r>
              <w:rPr>
                <w:rFonts w:ascii="微软雅黑" w:eastAsia="微软雅黑" w:hAnsi="微软雅黑" w:hint="eastAsia"/>
                <w:kern w:val="0"/>
                <w:sz w:val="22"/>
                <w:szCs w:val="22"/>
              </w:rPr>
              <w:t>国家电网公司</w:t>
            </w:r>
            <w:r>
              <w:rPr>
                <w:rFonts w:ascii="微软雅黑" w:eastAsia="微软雅黑" w:hAnsi="微软雅黑"/>
                <w:kern w:val="0"/>
                <w:sz w:val="22"/>
                <w:szCs w:val="22"/>
              </w:rPr>
              <w:br/>
              <w:t>ninghua-wang@sgcc.com.cn</w:t>
            </w:r>
          </w:p>
        </w:tc>
      </w:tr>
    </w:tbl>
    <w:p w:rsidR="00FD0E82" w:rsidRDefault="00FD0E82" w:rsidP="00CA00F0">
      <w:pPr>
        <w:pStyle w:val="13"/>
        <w:spacing w:before="156" w:after="156"/>
        <w:ind w:firstLineChars="0" w:firstLine="0"/>
        <w:rPr>
          <w:rFonts w:ascii="微软雅黑" w:eastAsia="微软雅黑" w:hAnsi="微软雅黑"/>
        </w:rPr>
      </w:pPr>
      <w:r>
        <w:rPr>
          <w:rFonts w:ascii="微软雅黑" w:eastAsia="微软雅黑" w:hAnsi="微软雅黑"/>
        </w:rPr>
        <w:br w:type="page"/>
      </w:r>
      <w:r>
        <w:rPr>
          <w:rFonts w:ascii="微软雅黑" w:eastAsia="微软雅黑" w:hAnsi="微软雅黑"/>
          <w:color w:val="auto"/>
          <w:sz w:val="24"/>
          <w:szCs w:val="24"/>
        </w:rPr>
        <w:t xml:space="preserve">4. </w:t>
      </w:r>
      <w:r>
        <w:rPr>
          <w:rFonts w:ascii="微软雅黑" w:eastAsia="微软雅黑" w:hAnsi="微软雅黑" w:hint="eastAsia"/>
          <w:color w:val="auto"/>
          <w:sz w:val="24"/>
          <w:szCs w:val="24"/>
        </w:rPr>
        <w:t>电网</w:t>
      </w:r>
      <w:r>
        <w:rPr>
          <w:rFonts w:ascii="微软雅黑" w:eastAsia="微软雅黑" w:hAnsi="微软雅黑"/>
          <w:color w:val="auto"/>
          <w:sz w:val="24"/>
          <w:szCs w:val="24"/>
        </w:rPr>
        <w:t>4</w:t>
      </w:r>
      <w:r>
        <w:rPr>
          <w:rFonts w:ascii="微软雅黑" w:eastAsia="微软雅黑" w:hAnsi="微软雅黑" w:hint="eastAsia"/>
          <w:color w:val="auto"/>
          <w:sz w:val="24"/>
          <w:szCs w:val="24"/>
        </w:rPr>
        <w:t>组宣讲</w:t>
      </w:r>
    </w:p>
    <w:tbl>
      <w:tblPr>
        <w:tblW w:w="8720" w:type="dxa"/>
        <w:tblLayout w:type="fixed"/>
        <w:tblLook w:val="00A0"/>
      </w:tblPr>
      <w:tblGrid>
        <w:gridCol w:w="2584"/>
        <w:gridCol w:w="6136"/>
      </w:tblGrid>
      <w:tr w:rsidR="00FD0E82">
        <w:trPr>
          <w:trHeight w:val="960"/>
          <w:tblHeader/>
        </w:trPr>
        <w:tc>
          <w:tcPr>
            <w:tcW w:w="8720" w:type="dxa"/>
            <w:gridSpan w:val="2"/>
          </w:tcPr>
          <w:p w:rsidR="00FD0E82" w:rsidRDefault="00FD0E82">
            <w:pPr>
              <w:spacing w:line="240" w:lineRule="atLeast"/>
              <w:rPr>
                <w:rFonts w:ascii="微软雅黑" w:eastAsia="微软雅黑" w:hAnsi="微软雅黑" w:cs="宋体"/>
                <w:b/>
                <w:color w:val="000000"/>
                <w:kern w:val="0"/>
                <w:sz w:val="22"/>
              </w:rPr>
            </w:pPr>
            <w:r>
              <w:rPr>
                <w:rFonts w:ascii="微软雅黑" w:eastAsia="微软雅黑" w:hAnsi="微软雅黑" w:hint="eastAsia"/>
                <w:b/>
                <w:kern w:val="0"/>
                <w:sz w:val="22"/>
                <w:szCs w:val="22"/>
              </w:rPr>
              <w:t>时间：</w:t>
            </w:r>
            <w:smartTag w:uri="urn:schemas-microsoft-com:office:smarttags" w:element="chsdate">
              <w:smartTagPr>
                <w:attr w:name="IsROCDate" w:val="False"/>
                <w:attr w:name="IsLunarDate" w:val="False"/>
                <w:attr w:name="Day" w:val="23"/>
                <w:attr w:name="Month" w:val="11"/>
                <w:attr w:name="Year" w:val="2017"/>
              </w:smartTagP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23</w:t>
              </w:r>
              <w:r>
                <w:rPr>
                  <w:rFonts w:ascii="微软雅黑" w:eastAsia="微软雅黑" w:hAnsi="微软雅黑" w:hint="eastAsia"/>
                  <w:b/>
                  <w:kern w:val="0"/>
                  <w:sz w:val="22"/>
                  <w:szCs w:val="22"/>
                </w:rPr>
                <w:t>日</w:t>
              </w:r>
            </w:smartTag>
            <w:r>
              <w:rPr>
                <w:rFonts w:ascii="微软雅黑" w:eastAsia="微软雅黑" w:hAnsi="微软雅黑"/>
                <w:b/>
                <w:kern w:val="0"/>
                <w:sz w:val="22"/>
                <w:szCs w:val="22"/>
              </w:rPr>
              <w:t>14:00-17:30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110</w:t>
            </w:r>
            <w:r>
              <w:rPr>
                <w:rFonts w:ascii="微软雅黑" w:eastAsia="微软雅黑" w:hAnsi="微软雅黑" w:hint="eastAsia"/>
                <w:b/>
                <w:kern w:val="0"/>
                <w:sz w:val="22"/>
                <w:szCs w:val="22"/>
              </w:rPr>
              <w:t>会议室</w:t>
            </w:r>
          </w:p>
        </w:tc>
      </w:tr>
      <w:tr w:rsidR="00FD0E82">
        <w:trPr>
          <w:trHeight w:val="90"/>
          <w:tblHeader/>
        </w:trPr>
        <w:tc>
          <w:tcPr>
            <w:tcW w:w="2584" w:type="dxa"/>
          </w:tcPr>
          <w:p w:rsidR="00FD0E82" w:rsidRDefault="00FD0E82">
            <w:pPr>
              <w:widowControl/>
              <w:snapToGrid/>
              <w:spacing w:line="24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论文编号</w:t>
            </w:r>
          </w:p>
        </w:tc>
        <w:tc>
          <w:tcPr>
            <w:tcW w:w="6136" w:type="dxa"/>
          </w:tcPr>
          <w:p w:rsidR="00FD0E82" w:rsidRDefault="00FD0E82">
            <w:pPr>
              <w:widowControl/>
              <w:snapToGrid/>
              <w:spacing w:line="240" w:lineRule="auto"/>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文章信息</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201706290000004</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光伏并网电能质量水平及数据异常分析</w:t>
            </w:r>
            <w:r>
              <w:rPr>
                <w:rFonts w:ascii="微软雅黑" w:eastAsia="微软雅黑" w:hAnsi="微软雅黑"/>
                <w:kern w:val="0"/>
                <w:sz w:val="22"/>
                <w:szCs w:val="22"/>
              </w:rPr>
              <w:br/>
            </w:r>
            <w:r>
              <w:rPr>
                <w:rFonts w:ascii="微软雅黑" w:eastAsia="微软雅黑" w:hAnsi="微软雅黑" w:hint="eastAsia"/>
                <w:kern w:val="0"/>
                <w:sz w:val="22"/>
                <w:szCs w:val="22"/>
              </w:rPr>
              <w:t>胡斌，等</w:t>
            </w:r>
            <w:r>
              <w:rPr>
                <w:rFonts w:ascii="微软雅黑" w:eastAsia="微软雅黑" w:hAnsi="微软雅黑"/>
                <w:kern w:val="0"/>
                <w:sz w:val="22"/>
                <w:szCs w:val="22"/>
              </w:rPr>
              <w:br/>
            </w:r>
            <w:r>
              <w:rPr>
                <w:rFonts w:ascii="微软雅黑" w:eastAsia="微软雅黑" w:hAnsi="微软雅黑" w:hint="eastAsia"/>
                <w:kern w:val="0"/>
                <w:sz w:val="22"/>
                <w:szCs w:val="22"/>
              </w:rPr>
              <w:t>国网湖北省电力公司电力科学研究院</w:t>
            </w:r>
            <w:r>
              <w:rPr>
                <w:rFonts w:ascii="微软雅黑" w:eastAsia="微软雅黑" w:hAnsi="微软雅黑"/>
                <w:kern w:val="0"/>
                <w:sz w:val="22"/>
                <w:szCs w:val="22"/>
              </w:rPr>
              <w:br/>
              <w:t>hubin20081105@aliyun.com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201707310000005</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葡萄牙电网概述及对国内省级电网规划及运维的启示</w:t>
            </w:r>
            <w:r>
              <w:rPr>
                <w:rFonts w:ascii="微软雅黑" w:eastAsia="微软雅黑" w:hAnsi="微软雅黑"/>
                <w:kern w:val="0"/>
                <w:sz w:val="22"/>
                <w:szCs w:val="22"/>
              </w:rPr>
              <w:br/>
            </w:r>
            <w:r>
              <w:rPr>
                <w:rFonts w:ascii="微软雅黑" w:eastAsia="微软雅黑" w:hAnsi="微软雅黑" w:hint="eastAsia"/>
                <w:kern w:val="0"/>
                <w:sz w:val="22"/>
                <w:szCs w:val="22"/>
              </w:rPr>
              <w:t>蔡晖，等</w:t>
            </w:r>
            <w:r>
              <w:rPr>
                <w:rFonts w:ascii="微软雅黑" w:eastAsia="微软雅黑" w:hAnsi="微软雅黑"/>
                <w:kern w:val="0"/>
                <w:sz w:val="22"/>
                <w:szCs w:val="22"/>
              </w:rPr>
              <w:br/>
            </w:r>
            <w:r>
              <w:rPr>
                <w:rFonts w:ascii="微软雅黑" w:eastAsia="微软雅黑" w:hAnsi="微软雅黑" w:hint="eastAsia"/>
                <w:kern w:val="0"/>
                <w:sz w:val="22"/>
                <w:szCs w:val="22"/>
              </w:rPr>
              <w:t>国网江苏省电力公司经济技术研究院</w:t>
            </w:r>
            <w:r>
              <w:rPr>
                <w:rFonts w:ascii="微软雅黑" w:eastAsia="微软雅黑" w:hAnsi="微软雅黑"/>
                <w:kern w:val="0"/>
                <w:sz w:val="22"/>
                <w:szCs w:val="22"/>
              </w:rPr>
              <w:br/>
              <w:t>79595050@qq.com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201708030000006</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液体催化燃料电池泵损耗及运行策略分析</w:t>
            </w:r>
            <w:r>
              <w:rPr>
                <w:rFonts w:ascii="微软雅黑" w:eastAsia="微软雅黑" w:hAnsi="微软雅黑"/>
                <w:kern w:val="0"/>
                <w:sz w:val="22"/>
                <w:szCs w:val="22"/>
              </w:rPr>
              <w:br/>
            </w:r>
            <w:r>
              <w:rPr>
                <w:rFonts w:ascii="微软雅黑" w:eastAsia="微软雅黑" w:hAnsi="微软雅黑" w:hint="eastAsia"/>
                <w:kern w:val="0"/>
                <w:sz w:val="22"/>
                <w:szCs w:val="22"/>
              </w:rPr>
              <w:t>李雄威，等</w:t>
            </w:r>
            <w:r>
              <w:rPr>
                <w:rFonts w:ascii="微软雅黑" w:eastAsia="微软雅黑" w:hAnsi="微软雅黑"/>
                <w:kern w:val="0"/>
                <w:sz w:val="22"/>
                <w:szCs w:val="22"/>
              </w:rPr>
              <w:br/>
            </w:r>
            <w:r>
              <w:rPr>
                <w:rFonts w:ascii="微软雅黑" w:eastAsia="微软雅黑" w:hAnsi="微软雅黑" w:hint="eastAsia"/>
                <w:kern w:val="0"/>
                <w:sz w:val="22"/>
                <w:szCs w:val="22"/>
              </w:rPr>
              <w:t>国电新能源技术研究院</w:t>
            </w:r>
            <w:r>
              <w:rPr>
                <w:rFonts w:ascii="微软雅黑" w:eastAsia="微软雅黑" w:hAnsi="微软雅黑"/>
                <w:kern w:val="0"/>
                <w:sz w:val="22"/>
                <w:szCs w:val="22"/>
              </w:rPr>
              <w:br/>
              <w:t>lixiongwei@cgdc.com.cn</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201708220000029</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基于电气距离的主动配电网集群划分和调压方法研究</w:t>
            </w:r>
            <w:r>
              <w:rPr>
                <w:rFonts w:ascii="微软雅黑" w:eastAsia="微软雅黑" w:hAnsi="微软雅黑"/>
                <w:kern w:val="0"/>
                <w:sz w:val="22"/>
                <w:szCs w:val="22"/>
              </w:rPr>
              <w:br/>
            </w:r>
            <w:r>
              <w:rPr>
                <w:rFonts w:ascii="微软雅黑" w:eastAsia="微软雅黑" w:hAnsi="微软雅黑" w:hint="eastAsia"/>
                <w:kern w:val="0"/>
                <w:sz w:val="22"/>
                <w:szCs w:val="22"/>
              </w:rPr>
              <w:t>黄少雄，等</w:t>
            </w:r>
            <w:r>
              <w:rPr>
                <w:rFonts w:ascii="微软雅黑" w:eastAsia="微软雅黑" w:hAnsi="微软雅黑"/>
                <w:kern w:val="0"/>
                <w:sz w:val="22"/>
                <w:szCs w:val="22"/>
              </w:rPr>
              <w:br/>
            </w:r>
            <w:r>
              <w:rPr>
                <w:rFonts w:ascii="微软雅黑" w:eastAsia="微软雅黑" w:hAnsi="微软雅黑" w:hint="eastAsia"/>
                <w:kern w:val="0"/>
                <w:sz w:val="22"/>
                <w:szCs w:val="22"/>
              </w:rPr>
              <w:t>国网安徽省电力公司</w:t>
            </w:r>
            <w:r>
              <w:rPr>
                <w:rFonts w:ascii="微软雅黑" w:eastAsia="微软雅黑" w:hAnsi="微软雅黑"/>
                <w:kern w:val="0"/>
                <w:sz w:val="22"/>
                <w:szCs w:val="22"/>
              </w:rPr>
              <w:br/>
              <w:t>13956041493@139.com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201708290000040</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计及系统网络结构和非线性特性的含风电电力系统建模与频率分析</w:t>
            </w:r>
            <w:r>
              <w:rPr>
                <w:rFonts w:ascii="微软雅黑" w:eastAsia="微软雅黑" w:hAnsi="微软雅黑"/>
                <w:kern w:val="0"/>
                <w:sz w:val="22"/>
                <w:szCs w:val="22"/>
              </w:rPr>
              <w:br/>
            </w:r>
            <w:r>
              <w:rPr>
                <w:rFonts w:ascii="微软雅黑" w:eastAsia="微软雅黑" w:hAnsi="微软雅黑" w:hint="eastAsia"/>
                <w:kern w:val="0"/>
                <w:sz w:val="22"/>
                <w:szCs w:val="22"/>
              </w:rPr>
              <w:t>徐琪，等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xuqi0624@163.com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201708300000057</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电改新背景下电力二次系统建模与仿真</w:t>
            </w:r>
            <w:r>
              <w:rPr>
                <w:rFonts w:ascii="微软雅黑" w:eastAsia="微软雅黑" w:hAnsi="微软雅黑"/>
                <w:kern w:val="0"/>
                <w:sz w:val="22"/>
                <w:szCs w:val="22"/>
              </w:rPr>
              <w:br/>
            </w:r>
            <w:r>
              <w:rPr>
                <w:rFonts w:ascii="微软雅黑" w:eastAsia="微软雅黑" w:hAnsi="微软雅黑" w:hint="eastAsia"/>
                <w:kern w:val="0"/>
                <w:sz w:val="22"/>
                <w:szCs w:val="22"/>
              </w:rPr>
              <w:t>胡春潮，等</w:t>
            </w:r>
            <w:r>
              <w:rPr>
                <w:rFonts w:ascii="微软雅黑" w:eastAsia="微软雅黑" w:hAnsi="微软雅黑"/>
                <w:kern w:val="0"/>
                <w:sz w:val="22"/>
                <w:szCs w:val="22"/>
              </w:rPr>
              <w:br/>
            </w:r>
            <w:r>
              <w:rPr>
                <w:rFonts w:ascii="微软雅黑" w:eastAsia="微软雅黑" w:hAnsi="微软雅黑" w:hint="eastAsia"/>
                <w:kern w:val="0"/>
                <w:sz w:val="22"/>
                <w:szCs w:val="22"/>
              </w:rPr>
              <w:t>广东电网有限责任公司电力科学研究院</w:t>
            </w:r>
            <w:r>
              <w:rPr>
                <w:rFonts w:ascii="微软雅黑" w:eastAsia="微软雅黑" w:hAnsi="微软雅黑"/>
                <w:kern w:val="0"/>
                <w:sz w:val="22"/>
                <w:szCs w:val="22"/>
              </w:rPr>
              <w:br/>
              <w:t>15013027028@139.com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201708300000071</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电网电压骤升时双馈风电机组转子过压动态特性</w:t>
            </w:r>
            <w:r>
              <w:rPr>
                <w:rFonts w:ascii="微软雅黑" w:eastAsia="微软雅黑" w:hAnsi="微软雅黑"/>
                <w:kern w:val="0"/>
                <w:sz w:val="22"/>
                <w:szCs w:val="22"/>
              </w:rPr>
              <w:br/>
            </w:r>
            <w:r>
              <w:rPr>
                <w:rFonts w:ascii="微软雅黑" w:eastAsia="微软雅黑" w:hAnsi="微软雅黑" w:hint="eastAsia"/>
                <w:kern w:val="0"/>
                <w:sz w:val="22"/>
                <w:szCs w:val="22"/>
              </w:rPr>
              <w:t>邹志策，等</w:t>
            </w:r>
            <w:r>
              <w:rPr>
                <w:rFonts w:ascii="微软雅黑" w:eastAsia="微软雅黑" w:hAnsi="微软雅黑"/>
                <w:kern w:val="0"/>
                <w:sz w:val="22"/>
                <w:szCs w:val="22"/>
              </w:rPr>
              <w:br/>
            </w:r>
            <w:r>
              <w:rPr>
                <w:rFonts w:ascii="微软雅黑" w:eastAsia="微软雅黑" w:hAnsi="微软雅黑" w:hint="eastAsia"/>
                <w:kern w:val="0"/>
                <w:sz w:val="22"/>
                <w:szCs w:val="22"/>
              </w:rPr>
              <w:t>国网重庆市电力公司江北供电分公司</w:t>
            </w:r>
            <w:r>
              <w:rPr>
                <w:rFonts w:ascii="微软雅黑" w:eastAsia="微软雅黑" w:hAnsi="微软雅黑"/>
                <w:kern w:val="0"/>
                <w:sz w:val="22"/>
                <w:szCs w:val="22"/>
              </w:rPr>
              <w:br/>
              <w:t>zouzhicescu@qq.com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201708300000072</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面向双馈感应发电机故障穿越的新型转子侧保护</w:t>
            </w:r>
            <w:r>
              <w:rPr>
                <w:rFonts w:ascii="微软雅黑" w:eastAsia="微软雅黑" w:hAnsi="微软雅黑"/>
                <w:kern w:val="0"/>
                <w:sz w:val="22"/>
                <w:szCs w:val="22"/>
              </w:rPr>
              <w:br/>
            </w:r>
            <w:r>
              <w:rPr>
                <w:rFonts w:ascii="微软雅黑" w:eastAsia="微软雅黑" w:hAnsi="微软雅黑" w:hint="eastAsia"/>
                <w:kern w:val="0"/>
                <w:sz w:val="22"/>
                <w:szCs w:val="22"/>
              </w:rPr>
              <w:t>邹志策，等</w:t>
            </w:r>
            <w:r>
              <w:rPr>
                <w:rFonts w:ascii="微软雅黑" w:eastAsia="微软雅黑" w:hAnsi="微软雅黑"/>
                <w:kern w:val="0"/>
                <w:sz w:val="22"/>
                <w:szCs w:val="22"/>
              </w:rPr>
              <w:br/>
            </w:r>
            <w:r>
              <w:rPr>
                <w:rFonts w:ascii="微软雅黑" w:eastAsia="微软雅黑" w:hAnsi="微软雅黑" w:hint="eastAsia"/>
                <w:kern w:val="0"/>
                <w:sz w:val="22"/>
                <w:szCs w:val="22"/>
              </w:rPr>
              <w:t>国网重庆市电力公司江北供电分公司</w:t>
            </w:r>
            <w:r>
              <w:rPr>
                <w:rFonts w:ascii="微软雅黑" w:eastAsia="微软雅黑" w:hAnsi="微软雅黑"/>
                <w:kern w:val="0"/>
                <w:sz w:val="22"/>
                <w:szCs w:val="22"/>
              </w:rPr>
              <w:br/>
              <w:t>zouzhicescu@163.com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201709010000051</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基于风电场受电和并网保护可靠性试验研究</w:t>
            </w:r>
            <w:r>
              <w:rPr>
                <w:rFonts w:ascii="微软雅黑" w:eastAsia="微软雅黑" w:hAnsi="微软雅黑"/>
                <w:kern w:val="0"/>
                <w:sz w:val="22"/>
                <w:szCs w:val="22"/>
              </w:rPr>
              <w:br/>
            </w:r>
            <w:r>
              <w:rPr>
                <w:rFonts w:ascii="微软雅黑" w:eastAsia="微软雅黑" w:hAnsi="微软雅黑" w:hint="eastAsia"/>
                <w:kern w:val="0"/>
                <w:sz w:val="22"/>
                <w:szCs w:val="22"/>
              </w:rPr>
              <w:t>吴炳晨</w:t>
            </w:r>
            <w:r>
              <w:rPr>
                <w:rFonts w:ascii="微软雅黑" w:eastAsia="微软雅黑" w:hAnsi="微软雅黑"/>
                <w:kern w:val="0"/>
                <w:sz w:val="22"/>
                <w:szCs w:val="22"/>
              </w:rPr>
              <w:br/>
            </w:r>
            <w:r>
              <w:rPr>
                <w:rFonts w:ascii="微软雅黑" w:eastAsia="微软雅黑" w:hAnsi="微软雅黑" w:hint="eastAsia"/>
                <w:kern w:val="0"/>
                <w:sz w:val="22"/>
                <w:szCs w:val="22"/>
              </w:rPr>
              <w:t>中电投电力工程有限公司科学研究院</w:t>
            </w:r>
            <w:r>
              <w:rPr>
                <w:rFonts w:ascii="微软雅黑" w:eastAsia="微软雅黑" w:hAnsi="微软雅黑"/>
                <w:kern w:val="0"/>
                <w:sz w:val="22"/>
                <w:szCs w:val="22"/>
              </w:rPr>
              <w:br/>
              <w:t>wubingchen@cpipec.com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201709010000064</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采用</w:t>
            </w:r>
            <w:r>
              <w:rPr>
                <w:rFonts w:ascii="微软雅黑" w:eastAsia="微软雅黑" w:hAnsi="微软雅黑"/>
                <w:kern w:val="0"/>
                <w:sz w:val="22"/>
                <w:szCs w:val="22"/>
              </w:rPr>
              <w:t>IMC-PID</w:t>
            </w:r>
            <w:r>
              <w:rPr>
                <w:rFonts w:ascii="微软雅黑" w:eastAsia="微软雅黑" w:hAnsi="微软雅黑" w:hint="eastAsia"/>
                <w:kern w:val="0"/>
                <w:sz w:val="22"/>
                <w:szCs w:val="22"/>
              </w:rPr>
              <w:t>实现风力发电与</w:t>
            </w:r>
            <w:r>
              <w:rPr>
                <w:rFonts w:ascii="微软雅黑" w:eastAsia="微软雅黑" w:hAnsi="微软雅黑"/>
                <w:kern w:val="0"/>
                <w:sz w:val="22"/>
                <w:szCs w:val="22"/>
              </w:rPr>
              <w:t>F</w:t>
            </w:r>
            <w:r>
              <w:rPr>
                <w:rFonts w:ascii="微软雅黑" w:eastAsia="微软雅黑" w:hAnsi="微软雅黑" w:hint="eastAsia"/>
                <w:kern w:val="0"/>
                <w:sz w:val="22"/>
                <w:szCs w:val="22"/>
              </w:rPr>
              <w:t>级燃气轮机联合循环机组互补式自动发电（</w:t>
            </w:r>
            <w:r>
              <w:rPr>
                <w:rFonts w:ascii="微软雅黑" w:eastAsia="微软雅黑" w:hAnsi="微软雅黑"/>
                <w:kern w:val="0"/>
                <w:sz w:val="22"/>
                <w:szCs w:val="22"/>
              </w:rPr>
              <w:t>AGC</w:t>
            </w:r>
            <w:r>
              <w:rPr>
                <w:rFonts w:ascii="微软雅黑" w:eastAsia="微软雅黑" w:hAnsi="微软雅黑" w:hint="eastAsia"/>
                <w:kern w:val="0"/>
                <w:sz w:val="22"/>
                <w:szCs w:val="22"/>
              </w:rPr>
              <w:t>）的研究</w:t>
            </w:r>
            <w:r>
              <w:rPr>
                <w:rFonts w:ascii="微软雅黑" w:eastAsia="微软雅黑" w:hAnsi="微软雅黑"/>
                <w:kern w:val="0"/>
                <w:sz w:val="22"/>
                <w:szCs w:val="22"/>
              </w:rPr>
              <w:br/>
            </w:r>
            <w:r>
              <w:rPr>
                <w:rFonts w:ascii="微软雅黑" w:eastAsia="微软雅黑" w:hAnsi="微软雅黑" w:hint="eastAsia"/>
                <w:kern w:val="0"/>
                <w:sz w:val="22"/>
                <w:szCs w:val="22"/>
              </w:rPr>
              <w:t>李晓枫，等</w:t>
            </w:r>
            <w:r>
              <w:rPr>
                <w:rFonts w:ascii="微软雅黑" w:eastAsia="微软雅黑" w:hAnsi="微软雅黑"/>
                <w:kern w:val="0"/>
                <w:sz w:val="22"/>
                <w:szCs w:val="22"/>
              </w:rPr>
              <w:br/>
            </w:r>
            <w:r>
              <w:rPr>
                <w:rFonts w:ascii="微软雅黑" w:eastAsia="微软雅黑" w:hAnsi="微软雅黑" w:hint="eastAsia"/>
                <w:kern w:val="0"/>
                <w:sz w:val="22"/>
                <w:szCs w:val="22"/>
              </w:rPr>
              <w:t>广东电网责任有限公司电力科学研究院</w:t>
            </w:r>
            <w:r>
              <w:rPr>
                <w:rFonts w:ascii="微软雅黑" w:eastAsia="微软雅黑" w:hAnsi="微软雅黑"/>
                <w:kern w:val="0"/>
                <w:sz w:val="22"/>
                <w:szCs w:val="22"/>
              </w:rPr>
              <w:br/>
              <w:t>lxf139@139.com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201709040000100</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考虑火电发电商利用小时数约束的系统中长期风电接纳能力研究</w:t>
            </w:r>
            <w:r>
              <w:rPr>
                <w:rFonts w:ascii="微软雅黑" w:eastAsia="微软雅黑" w:hAnsi="微软雅黑"/>
                <w:kern w:val="0"/>
                <w:sz w:val="22"/>
                <w:szCs w:val="22"/>
              </w:rPr>
              <w:br/>
            </w:r>
            <w:r>
              <w:rPr>
                <w:rFonts w:ascii="微软雅黑" w:eastAsia="微软雅黑" w:hAnsi="微软雅黑" w:hint="eastAsia"/>
                <w:kern w:val="0"/>
                <w:sz w:val="22"/>
                <w:szCs w:val="22"/>
              </w:rPr>
              <w:t>胡国伟，等</w:t>
            </w:r>
            <w:r>
              <w:rPr>
                <w:rFonts w:ascii="微软雅黑" w:eastAsia="微软雅黑" w:hAnsi="微软雅黑"/>
                <w:kern w:val="0"/>
                <w:sz w:val="22"/>
                <w:szCs w:val="22"/>
              </w:rPr>
              <w:br/>
            </w:r>
            <w:r>
              <w:rPr>
                <w:rFonts w:ascii="微软雅黑" w:eastAsia="微软雅黑" w:hAnsi="微软雅黑" w:hint="eastAsia"/>
                <w:kern w:val="0"/>
                <w:sz w:val="22"/>
                <w:szCs w:val="22"/>
              </w:rPr>
              <w:t>国网江苏省电力公司经济技术研究院</w:t>
            </w:r>
            <w:r>
              <w:rPr>
                <w:rFonts w:ascii="微软雅黑" w:eastAsia="微软雅黑" w:hAnsi="微软雅黑"/>
                <w:kern w:val="0"/>
                <w:sz w:val="22"/>
                <w:szCs w:val="22"/>
              </w:rPr>
              <w:br/>
              <w:t>690617581@qq.com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201709040000157</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燃气轮机蒸汽回注</w:t>
            </w:r>
            <w:r>
              <w:rPr>
                <w:rFonts w:ascii="微软雅黑" w:eastAsia="微软雅黑" w:hAnsi="微软雅黑"/>
                <w:kern w:val="0"/>
                <w:sz w:val="22"/>
                <w:szCs w:val="22"/>
              </w:rPr>
              <w:t>STIG</w:t>
            </w:r>
            <w:r>
              <w:rPr>
                <w:rFonts w:ascii="微软雅黑" w:eastAsia="微软雅黑" w:hAnsi="微软雅黑" w:hint="eastAsia"/>
                <w:kern w:val="0"/>
                <w:sz w:val="22"/>
                <w:szCs w:val="22"/>
              </w:rPr>
              <w:t>在分布式热电冷三联供系统中的应用</w:t>
            </w:r>
            <w:r>
              <w:rPr>
                <w:rFonts w:ascii="微软雅黑" w:eastAsia="微软雅黑" w:hAnsi="微软雅黑"/>
                <w:kern w:val="0"/>
                <w:sz w:val="22"/>
                <w:szCs w:val="22"/>
              </w:rPr>
              <w:br/>
            </w:r>
            <w:r>
              <w:rPr>
                <w:rFonts w:ascii="微软雅黑" w:eastAsia="微软雅黑" w:hAnsi="微软雅黑" w:hint="eastAsia"/>
                <w:kern w:val="0"/>
                <w:sz w:val="22"/>
                <w:szCs w:val="22"/>
              </w:rPr>
              <w:t>刘惠明</w:t>
            </w:r>
            <w:r>
              <w:rPr>
                <w:rFonts w:ascii="微软雅黑" w:eastAsia="微软雅黑" w:hAnsi="微软雅黑"/>
                <w:kern w:val="0"/>
                <w:sz w:val="22"/>
                <w:szCs w:val="22"/>
              </w:rPr>
              <w:br/>
            </w:r>
            <w:r>
              <w:rPr>
                <w:rFonts w:ascii="微软雅黑" w:eastAsia="微软雅黑" w:hAnsi="微软雅黑" w:hint="eastAsia"/>
                <w:kern w:val="0"/>
                <w:sz w:val="22"/>
                <w:szCs w:val="22"/>
              </w:rPr>
              <w:t>福建晋江天然气发电有限公司</w:t>
            </w:r>
            <w:r>
              <w:rPr>
                <w:rFonts w:ascii="微软雅黑" w:eastAsia="微软雅黑" w:hAnsi="微软雅黑"/>
                <w:kern w:val="0"/>
                <w:sz w:val="22"/>
                <w:szCs w:val="22"/>
              </w:rPr>
              <w:br/>
              <w:t>mslhming@163.com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201709040000220</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高渗透率光伏虚拟同步发电机接入对电网暂态频率稳定影响研究</w:t>
            </w:r>
            <w:r>
              <w:rPr>
                <w:rFonts w:ascii="微软雅黑" w:eastAsia="微软雅黑" w:hAnsi="微软雅黑"/>
                <w:kern w:val="0"/>
                <w:sz w:val="22"/>
                <w:szCs w:val="22"/>
              </w:rPr>
              <w:br/>
            </w:r>
            <w:r>
              <w:rPr>
                <w:rFonts w:ascii="微软雅黑" w:eastAsia="微软雅黑" w:hAnsi="微软雅黑" w:hint="eastAsia"/>
                <w:kern w:val="0"/>
                <w:sz w:val="22"/>
                <w:szCs w:val="22"/>
              </w:rPr>
              <w:t>黄锡芳，等</w:t>
            </w:r>
            <w:r>
              <w:rPr>
                <w:rFonts w:ascii="微软雅黑" w:eastAsia="微软雅黑" w:hAnsi="微软雅黑"/>
                <w:kern w:val="0"/>
                <w:sz w:val="22"/>
                <w:szCs w:val="22"/>
              </w:rPr>
              <w:br/>
            </w:r>
            <w:r>
              <w:rPr>
                <w:rFonts w:ascii="微软雅黑" w:eastAsia="微软雅黑" w:hAnsi="微软雅黑" w:hint="eastAsia"/>
                <w:kern w:val="0"/>
                <w:sz w:val="22"/>
                <w:szCs w:val="22"/>
              </w:rPr>
              <w:t>南瑞集团公司（国网电力科学研究院）</w:t>
            </w:r>
            <w:r>
              <w:rPr>
                <w:rFonts w:ascii="微软雅黑" w:eastAsia="微软雅黑" w:hAnsi="微软雅黑"/>
                <w:kern w:val="0"/>
                <w:sz w:val="22"/>
                <w:szCs w:val="22"/>
              </w:rPr>
              <w:br/>
              <w:t>huangxifang@sgepri.sgcc.com.cn</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201709040000243</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智慧蓄电池在变电站的应用研究</w:t>
            </w:r>
            <w:r>
              <w:rPr>
                <w:rFonts w:ascii="微软雅黑" w:eastAsia="微软雅黑" w:hAnsi="微软雅黑"/>
                <w:kern w:val="0"/>
                <w:sz w:val="22"/>
                <w:szCs w:val="22"/>
              </w:rPr>
              <w:br/>
            </w:r>
            <w:r>
              <w:rPr>
                <w:rFonts w:ascii="微软雅黑" w:eastAsia="微软雅黑" w:hAnsi="微软雅黑" w:hint="eastAsia"/>
                <w:kern w:val="0"/>
                <w:sz w:val="22"/>
                <w:szCs w:val="22"/>
              </w:rPr>
              <w:t>杨忠亮，等</w:t>
            </w:r>
            <w:r>
              <w:rPr>
                <w:rFonts w:ascii="微软雅黑" w:eastAsia="微软雅黑" w:hAnsi="微软雅黑"/>
                <w:kern w:val="0"/>
                <w:sz w:val="22"/>
                <w:szCs w:val="22"/>
              </w:rPr>
              <w:br/>
            </w:r>
            <w:r>
              <w:rPr>
                <w:rFonts w:ascii="微软雅黑" w:eastAsia="微软雅黑" w:hAnsi="微软雅黑" w:hint="eastAsia"/>
                <w:kern w:val="0"/>
                <w:sz w:val="22"/>
                <w:szCs w:val="22"/>
              </w:rPr>
              <w:t>深圳供电局有限公司</w:t>
            </w:r>
            <w:r>
              <w:rPr>
                <w:rFonts w:ascii="微软雅黑" w:eastAsia="微软雅黑" w:hAnsi="微软雅黑"/>
                <w:kern w:val="0"/>
                <w:sz w:val="22"/>
                <w:szCs w:val="22"/>
              </w:rPr>
              <w:br/>
              <w:t>13902999267@163.com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201709040000298</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储能装置提高双馈风电系统暂态电压支撑能力的辅助控制方法</w:t>
            </w:r>
            <w:r>
              <w:rPr>
                <w:rFonts w:ascii="微软雅黑" w:eastAsia="微软雅黑" w:hAnsi="微软雅黑"/>
                <w:kern w:val="0"/>
                <w:sz w:val="22"/>
                <w:szCs w:val="22"/>
              </w:rPr>
              <w:br/>
            </w:r>
            <w:r>
              <w:rPr>
                <w:rFonts w:ascii="微软雅黑" w:eastAsia="微软雅黑" w:hAnsi="微软雅黑" w:hint="eastAsia"/>
                <w:kern w:val="0"/>
                <w:sz w:val="22"/>
                <w:szCs w:val="22"/>
              </w:rPr>
              <w:t>沈阳武，等</w:t>
            </w:r>
            <w:r>
              <w:rPr>
                <w:rFonts w:ascii="微软雅黑" w:eastAsia="微软雅黑" w:hAnsi="微软雅黑"/>
                <w:kern w:val="0"/>
                <w:sz w:val="22"/>
                <w:szCs w:val="22"/>
              </w:rPr>
              <w:br/>
            </w:r>
            <w:r>
              <w:rPr>
                <w:rFonts w:ascii="微软雅黑" w:eastAsia="微软雅黑" w:hAnsi="微软雅黑" w:hint="eastAsia"/>
                <w:kern w:val="0"/>
                <w:sz w:val="22"/>
                <w:szCs w:val="22"/>
              </w:rPr>
              <w:t>国网湖南省电力公司电力科学研究院</w:t>
            </w:r>
            <w:r>
              <w:rPr>
                <w:rFonts w:ascii="微软雅黑" w:eastAsia="微软雅黑" w:hAnsi="微软雅黑"/>
                <w:kern w:val="0"/>
                <w:sz w:val="22"/>
                <w:szCs w:val="22"/>
              </w:rPr>
              <w:br/>
              <w:t>shenyangwu@126.com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201709070000037</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光伏发电出力特征提取及区域集群聚合特性分析</w:t>
            </w:r>
            <w:r>
              <w:rPr>
                <w:rFonts w:ascii="微软雅黑" w:eastAsia="微软雅黑" w:hAnsi="微软雅黑"/>
                <w:kern w:val="0"/>
                <w:sz w:val="22"/>
                <w:szCs w:val="22"/>
              </w:rPr>
              <w:br/>
            </w:r>
            <w:r>
              <w:rPr>
                <w:rFonts w:ascii="微软雅黑" w:eastAsia="微软雅黑" w:hAnsi="微软雅黑" w:hint="eastAsia"/>
                <w:kern w:val="0"/>
                <w:sz w:val="22"/>
                <w:szCs w:val="22"/>
              </w:rPr>
              <w:t>陆海，等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云南电网有限责任公司电力科学研究院</w:t>
            </w:r>
            <w:r>
              <w:rPr>
                <w:rFonts w:ascii="微软雅黑" w:eastAsia="微软雅黑" w:hAnsi="微软雅黑"/>
                <w:kern w:val="0"/>
                <w:sz w:val="22"/>
                <w:szCs w:val="22"/>
              </w:rPr>
              <w:br/>
              <w:t>924298187@qq.com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201709110000008</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退役电池梯级利用的电网应用与经济性分析</w:t>
            </w:r>
            <w:r>
              <w:rPr>
                <w:rFonts w:ascii="微软雅黑" w:eastAsia="微软雅黑" w:hAnsi="微软雅黑"/>
                <w:kern w:val="0"/>
                <w:sz w:val="22"/>
                <w:szCs w:val="22"/>
              </w:rPr>
              <w:br/>
            </w:r>
            <w:r>
              <w:rPr>
                <w:rFonts w:ascii="微软雅黑" w:eastAsia="微软雅黑" w:hAnsi="微软雅黑" w:hint="eastAsia"/>
                <w:kern w:val="0"/>
                <w:sz w:val="22"/>
                <w:szCs w:val="22"/>
              </w:rPr>
              <w:t>吴盛军，等</w:t>
            </w:r>
            <w:r>
              <w:rPr>
                <w:rFonts w:ascii="微软雅黑" w:eastAsia="微软雅黑" w:hAnsi="微软雅黑"/>
                <w:kern w:val="0"/>
                <w:sz w:val="22"/>
                <w:szCs w:val="22"/>
              </w:rPr>
              <w:br/>
            </w:r>
            <w:r>
              <w:rPr>
                <w:rFonts w:ascii="微软雅黑" w:eastAsia="微软雅黑" w:hAnsi="微软雅黑" w:hint="eastAsia"/>
                <w:kern w:val="0"/>
                <w:sz w:val="22"/>
                <w:szCs w:val="22"/>
              </w:rPr>
              <w:t>国网江苏省电力公司电力科学研究院</w:t>
            </w:r>
            <w:r>
              <w:rPr>
                <w:rFonts w:ascii="微软雅黑" w:eastAsia="微软雅黑" w:hAnsi="微软雅黑"/>
                <w:kern w:val="0"/>
                <w:sz w:val="22"/>
                <w:szCs w:val="22"/>
              </w:rPr>
              <w:br/>
              <w:t>wsj333@163.com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201709110000069</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风功率系统建设在云南电网的应用</w:t>
            </w:r>
            <w:r>
              <w:rPr>
                <w:rFonts w:ascii="微软雅黑" w:eastAsia="微软雅黑" w:hAnsi="微软雅黑"/>
                <w:kern w:val="0"/>
                <w:sz w:val="22"/>
                <w:szCs w:val="22"/>
              </w:rPr>
              <w:br/>
            </w:r>
            <w:r>
              <w:rPr>
                <w:rFonts w:ascii="微软雅黑" w:eastAsia="微软雅黑" w:hAnsi="微软雅黑" w:hint="eastAsia"/>
                <w:kern w:val="0"/>
                <w:sz w:val="22"/>
                <w:szCs w:val="22"/>
              </w:rPr>
              <w:t>杨永强，等</w:t>
            </w:r>
            <w:r>
              <w:rPr>
                <w:rFonts w:ascii="微软雅黑" w:eastAsia="微软雅黑" w:hAnsi="微软雅黑"/>
                <w:kern w:val="0"/>
                <w:sz w:val="22"/>
                <w:szCs w:val="22"/>
              </w:rPr>
              <w:br/>
            </w:r>
            <w:r>
              <w:rPr>
                <w:rFonts w:ascii="微软雅黑" w:eastAsia="微软雅黑" w:hAnsi="微软雅黑" w:hint="eastAsia"/>
                <w:kern w:val="0"/>
                <w:sz w:val="22"/>
                <w:szCs w:val="22"/>
              </w:rPr>
              <w:t>云南电力调度控制中心</w:t>
            </w:r>
            <w:r>
              <w:rPr>
                <w:rFonts w:ascii="微软雅黑" w:eastAsia="微软雅黑" w:hAnsi="微软雅黑"/>
                <w:kern w:val="0"/>
                <w:sz w:val="22"/>
                <w:szCs w:val="22"/>
              </w:rPr>
              <w:br/>
              <w:t>30246959@qq.com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201709110000093</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惯量控制下双馈风电场的双层阻尼控制</w:t>
            </w:r>
            <w:r>
              <w:rPr>
                <w:rFonts w:ascii="微软雅黑" w:eastAsia="微软雅黑" w:hAnsi="微软雅黑"/>
                <w:kern w:val="0"/>
                <w:sz w:val="22"/>
                <w:szCs w:val="22"/>
              </w:rPr>
              <w:br/>
            </w:r>
            <w:r>
              <w:rPr>
                <w:rFonts w:ascii="微软雅黑" w:eastAsia="微软雅黑" w:hAnsi="微软雅黑" w:hint="eastAsia"/>
                <w:kern w:val="0"/>
                <w:sz w:val="22"/>
                <w:szCs w:val="22"/>
              </w:rPr>
              <w:t>奚鑫泽，等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云南电网有限责任公司电力科学研究院；清华大学自动化系</w:t>
            </w:r>
            <w:r>
              <w:rPr>
                <w:rFonts w:ascii="微软雅黑" w:eastAsia="微软雅黑" w:hAnsi="微软雅黑"/>
                <w:kern w:val="0"/>
                <w:sz w:val="22"/>
                <w:szCs w:val="22"/>
              </w:rPr>
              <w:br/>
              <w:t>cs_xxz@163.com</w:t>
            </w:r>
          </w:p>
        </w:tc>
      </w:tr>
      <w:tr w:rsidR="00FD0E82">
        <w:trPr>
          <w:trHeight w:val="1080"/>
        </w:trPr>
        <w:tc>
          <w:tcPr>
            <w:tcW w:w="258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201709110000107</w:t>
            </w:r>
          </w:p>
        </w:tc>
        <w:tc>
          <w:tcPr>
            <w:tcW w:w="6136"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基于虚拟同步机技术的逆变型分布式电源优化控制策略</w:t>
            </w:r>
            <w:r>
              <w:rPr>
                <w:rFonts w:ascii="微软雅黑" w:eastAsia="微软雅黑" w:hAnsi="微软雅黑"/>
                <w:kern w:val="0"/>
                <w:sz w:val="22"/>
                <w:szCs w:val="22"/>
              </w:rPr>
              <w:br/>
            </w:r>
            <w:r>
              <w:rPr>
                <w:rFonts w:ascii="微软雅黑" w:eastAsia="微软雅黑" w:hAnsi="微软雅黑" w:hint="eastAsia"/>
                <w:kern w:val="0"/>
                <w:sz w:val="22"/>
                <w:szCs w:val="22"/>
              </w:rPr>
              <w:t>黄文焘，等</w:t>
            </w:r>
            <w:r>
              <w:rPr>
                <w:rFonts w:ascii="微软雅黑" w:eastAsia="微软雅黑" w:hAnsi="微软雅黑"/>
                <w:kern w:val="0"/>
                <w:sz w:val="22"/>
                <w:szCs w:val="22"/>
              </w:rPr>
              <w:br/>
            </w:r>
            <w:r>
              <w:rPr>
                <w:rFonts w:ascii="微软雅黑" w:eastAsia="微软雅黑" w:hAnsi="微软雅黑" w:hint="eastAsia"/>
                <w:kern w:val="0"/>
                <w:sz w:val="22"/>
                <w:szCs w:val="22"/>
              </w:rPr>
              <w:t>上海交通大学</w:t>
            </w:r>
            <w:r>
              <w:rPr>
                <w:rFonts w:ascii="微软雅黑" w:eastAsia="微软雅黑" w:hAnsi="微软雅黑"/>
                <w:kern w:val="0"/>
                <w:sz w:val="22"/>
                <w:szCs w:val="22"/>
              </w:rPr>
              <w:br/>
              <w:t>hwt8989@sjtu.edu.cn</w:t>
            </w:r>
          </w:p>
        </w:tc>
      </w:tr>
    </w:tbl>
    <w:p w:rsidR="00FD0E82" w:rsidRDefault="00FD0E82">
      <w:pPr>
        <w:pStyle w:val="13"/>
        <w:spacing w:beforeLines="0" w:afterLines="0" w:line="240" w:lineRule="atLeast"/>
        <w:ind w:firstLineChars="0" w:firstLine="0"/>
        <w:rPr>
          <w:rFonts w:ascii="微软雅黑" w:eastAsia="微软雅黑" w:hAnsi="微软雅黑"/>
          <w:color w:val="auto"/>
        </w:rPr>
      </w:pPr>
    </w:p>
    <w:p w:rsidR="00FD0E82" w:rsidRPr="00CA00F0" w:rsidRDefault="00FD0E82" w:rsidP="00CA00F0">
      <w:pPr>
        <w:widowControl/>
        <w:snapToGrid/>
        <w:spacing w:line="240" w:lineRule="auto"/>
        <w:jc w:val="left"/>
        <w:rPr>
          <w:rFonts w:ascii="微软雅黑" w:eastAsia="微软雅黑" w:hAnsi="微软雅黑"/>
          <w:b/>
          <w:bCs/>
          <w:sz w:val="28"/>
          <w:szCs w:val="32"/>
        </w:rPr>
      </w:pPr>
      <w:r>
        <w:br w:type="page"/>
      </w:r>
      <w:r w:rsidRPr="00CA00F0">
        <w:rPr>
          <w:rFonts w:ascii="微软雅黑" w:eastAsia="微软雅黑" w:hAnsi="微软雅黑"/>
          <w:b/>
          <w:kern w:val="0"/>
          <w:sz w:val="22"/>
          <w:szCs w:val="22"/>
        </w:rPr>
        <w:t xml:space="preserve">5. </w:t>
      </w:r>
      <w:r w:rsidRPr="00CA00F0">
        <w:rPr>
          <w:rFonts w:ascii="微软雅黑" w:eastAsia="微软雅黑" w:hAnsi="微软雅黑" w:hint="eastAsia"/>
          <w:b/>
          <w:kern w:val="0"/>
          <w:sz w:val="22"/>
          <w:szCs w:val="22"/>
        </w:rPr>
        <w:t>发电</w:t>
      </w:r>
      <w:r w:rsidRPr="00CA00F0">
        <w:rPr>
          <w:rFonts w:ascii="微软雅黑" w:eastAsia="微软雅黑" w:hAnsi="微软雅黑"/>
          <w:b/>
          <w:kern w:val="0"/>
          <w:sz w:val="22"/>
          <w:szCs w:val="22"/>
        </w:rPr>
        <w:t>1</w:t>
      </w:r>
      <w:r w:rsidRPr="00CA00F0">
        <w:rPr>
          <w:rFonts w:ascii="微软雅黑" w:eastAsia="微软雅黑" w:hAnsi="微软雅黑" w:hint="eastAsia"/>
          <w:b/>
          <w:kern w:val="0"/>
          <w:sz w:val="22"/>
          <w:szCs w:val="22"/>
        </w:rPr>
        <w:t>组宣讲</w:t>
      </w:r>
    </w:p>
    <w:tbl>
      <w:tblPr>
        <w:tblW w:w="8612" w:type="dxa"/>
        <w:tblInd w:w="108" w:type="dxa"/>
        <w:tblLayout w:type="fixed"/>
        <w:tblLook w:val="00A0"/>
      </w:tblPr>
      <w:tblGrid>
        <w:gridCol w:w="2694"/>
        <w:gridCol w:w="5918"/>
      </w:tblGrid>
      <w:tr w:rsidR="00FD0E82">
        <w:trPr>
          <w:trHeight w:val="90"/>
          <w:tblHeader/>
        </w:trPr>
        <w:tc>
          <w:tcPr>
            <w:tcW w:w="8612" w:type="dxa"/>
            <w:gridSpan w:val="2"/>
          </w:tcPr>
          <w:p w:rsidR="00FD0E82" w:rsidRDefault="00FD0E82">
            <w:pPr>
              <w:spacing w:line="240" w:lineRule="atLeast"/>
              <w:rPr>
                <w:rFonts w:ascii="宋体" w:cs="宋体"/>
                <w:b/>
                <w:color w:val="000000"/>
                <w:kern w:val="0"/>
                <w:sz w:val="24"/>
                <w:szCs w:val="24"/>
              </w:rPr>
            </w:pPr>
            <w:r>
              <w:rPr>
                <w:rFonts w:ascii="微软雅黑" w:eastAsia="微软雅黑" w:hAnsi="微软雅黑" w:hint="eastAsia"/>
                <w:b/>
                <w:kern w:val="0"/>
                <w:sz w:val="22"/>
                <w:szCs w:val="22"/>
              </w:rPr>
              <w:t>时间：</w:t>
            </w: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23</w:t>
            </w:r>
            <w:r>
              <w:rPr>
                <w:rFonts w:ascii="微软雅黑" w:eastAsia="微软雅黑" w:hAnsi="微软雅黑" w:hint="eastAsia"/>
                <w:b/>
                <w:kern w:val="0"/>
                <w:sz w:val="22"/>
                <w:szCs w:val="22"/>
              </w:rPr>
              <w:t>日</w:t>
            </w:r>
            <w:r>
              <w:rPr>
                <w:rFonts w:ascii="微软雅黑" w:eastAsia="微软雅黑" w:hAnsi="微软雅黑"/>
                <w:b/>
                <w:kern w:val="0"/>
                <w:sz w:val="22"/>
                <w:szCs w:val="22"/>
              </w:rPr>
              <w:t>14:00-17:30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115</w:t>
            </w:r>
            <w:r>
              <w:rPr>
                <w:rFonts w:ascii="微软雅黑" w:eastAsia="微软雅黑" w:hAnsi="微软雅黑" w:hint="eastAsia"/>
                <w:b/>
                <w:kern w:val="0"/>
                <w:sz w:val="22"/>
                <w:szCs w:val="22"/>
              </w:rPr>
              <w:t>会议室</w:t>
            </w:r>
          </w:p>
        </w:tc>
      </w:tr>
      <w:tr w:rsidR="00FD0E82">
        <w:trPr>
          <w:trHeight w:val="489"/>
          <w:tblHeader/>
        </w:trPr>
        <w:tc>
          <w:tcPr>
            <w:tcW w:w="2694" w:type="dxa"/>
          </w:tcPr>
          <w:p w:rsidR="00FD0E82" w:rsidRDefault="00FD0E82">
            <w:pPr>
              <w:widowControl/>
              <w:snapToGrid/>
              <w:spacing w:line="240" w:lineRule="auto"/>
              <w:jc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szCs w:val="22"/>
              </w:rPr>
              <w:t>论文编号</w:t>
            </w:r>
          </w:p>
        </w:tc>
        <w:tc>
          <w:tcPr>
            <w:tcW w:w="5918" w:type="dxa"/>
          </w:tcPr>
          <w:p w:rsidR="00FD0E82" w:rsidRDefault="00FD0E82">
            <w:pPr>
              <w:widowControl/>
              <w:snapToGrid/>
              <w:spacing w:line="240" w:lineRule="auto"/>
              <w:jc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szCs w:val="22"/>
              </w:rPr>
              <w:t>文章信息</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201706100000001</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循环流化床锅炉入炉煤筛分系统改造方案研究与应用</w:t>
            </w:r>
            <w:r>
              <w:rPr>
                <w:rFonts w:ascii="微软雅黑" w:eastAsia="微软雅黑" w:hAnsi="微软雅黑"/>
                <w:kern w:val="0"/>
                <w:sz w:val="22"/>
                <w:szCs w:val="22"/>
              </w:rPr>
              <w:br/>
            </w:r>
            <w:r>
              <w:rPr>
                <w:rFonts w:ascii="微软雅黑" w:eastAsia="微软雅黑" w:hAnsi="微软雅黑" w:hint="eastAsia"/>
                <w:kern w:val="0"/>
                <w:sz w:val="22"/>
                <w:szCs w:val="22"/>
              </w:rPr>
              <w:t>黄中</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中国华能集团清洁能源技术研究院有限公司</w:t>
            </w:r>
            <w:r>
              <w:rPr>
                <w:rFonts w:ascii="微软雅黑" w:eastAsia="微软雅黑" w:hAnsi="微软雅黑"/>
                <w:kern w:val="0"/>
                <w:sz w:val="22"/>
                <w:szCs w:val="22"/>
              </w:rPr>
              <w:br/>
              <w:t>huangzhong@hnceri.com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201708030000005</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循环流化床供热机组冷渣器余热利用研究</w:t>
            </w:r>
            <w:r>
              <w:rPr>
                <w:rFonts w:ascii="微软雅黑" w:eastAsia="微软雅黑" w:hAnsi="微软雅黑"/>
                <w:kern w:val="0"/>
                <w:sz w:val="22"/>
                <w:szCs w:val="22"/>
              </w:rPr>
              <w:br/>
            </w:r>
            <w:r>
              <w:rPr>
                <w:rFonts w:ascii="微软雅黑" w:eastAsia="微软雅黑" w:hAnsi="微软雅黑" w:hint="eastAsia"/>
                <w:kern w:val="0"/>
                <w:sz w:val="22"/>
                <w:szCs w:val="22"/>
              </w:rPr>
              <w:t>祝令凯</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国网山东电科院</w:t>
            </w:r>
            <w:r>
              <w:rPr>
                <w:rFonts w:ascii="微软雅黑" w:eastAsia="微软雅黑" w:hAnsi="微软雅黑"/>
                <w:kern w:val="0"/>
                <w:sz w:val="22"/>
                <w:szCs w:val="22"/>
              </w:rPr>
              <w:br/>
              <w:t>414776374@qq.com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201708150000001</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超</w:t>
            </w:r>
            <w:r>
              <w:rPr>
                <w:rFonts w:ascii="微软雅黑" w:eastAsia="微软雅黑" w:hAnsi="微软雅黑"/>
                <w:kern w:val="0"/>
                <w:sz w:val="22"/>
                <w:szCs w:val="22"/>
              </w:rPr>
              <w:t>(</w:t>
            </w:r>
            <w:r>
              <w:rPr>
                <w:rFonts w:ascii="微软雅黑" w:eastAsia="微软雅黑" w:hAnsi="微软雅黑" w:hint="eastAsia"/>
                <w:kern w:val="0"/>
                <w:sz w:val="22"/>
                <w:szCs w:val="22"/>
              </w:rPr>
              <w:t>超</w:t>
            </w:r>
            <w:r>
              <w:rPr>
                <w:rFonts w:ascii="微软雅黑" w:eastAsia="微软雅黑" w:hAnsi="微软雅黑"/>
                <w:kern w:val="0"/>
                <w:sz w:val="22"/>
                <w:szCs w:val="22"/>
              </w:rPr>
              <w:t>)</w:t>
            </w:r>
            <w:r>
              <w:rPr>
                <w:rFonts w:ascii="微软雅黑" w:eastAsia="微软雅黑" w:hAnsi="微软雅黑" w:hint="eastAsia"/>
                <w:kern w:val="0"/>
                <w:sz w:val="22"/>
                <w:szCs w:val="22"/>
              </w:rPr>
              <w:t>临界机组关键金属部件制造阶段的新问题</w:t>
            </w:r>
            <w:r>
              <w:rPr>
                <w:rFonts w:ascii="微软雅黑" w:eastAsia="微软雅黑" w:hAnsi="微软雅黑"/>
                <w:kern w:val="0"/>
                <w:sz w:val="22"/>
                <w:szCs w:val="22"/>
              </w:rPr>
              <w:br/>
            </w:r>
            <w:r>
              <w:rPr>
                <w:rFonts w:ascii="微软雅黑" w:eastAsia="微软雅黑" w:hAnsi="微软雅黑" w:hint="eastAsia"/>
                <w:kern w:val="0"/>
                <w:sz w:val="22"/>
                <w:szCs w:val="22"/>
              </w:rPr>
              <w:t>范志东</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w:t>
            </w:r>
            <w:r>
              <w:rPr>
                <w:rFonts w:ascii="微软雅黑" w:eastAsia="微软雅黑" w:hAnsi="微软雅黑"/>
                <w:kern w:val="0"/>
                <w:sz w:val="22"/>
                <w:szCs w:val="22"/>
              </w:rPr>
              <w:br/>
              <w:t>fanzhidong@tpri.com.cn</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201708210000004</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大型超临界锅炉尾部烟道变形原因分析</w:t>
            </w:r>
            <w:r>
              <w:rPr>
                <w:rFonts w:ascii="微软雅黑" w:eastAsia="微软雅黑" w:hAnsi="微软雅黑"/>
                <w:kern w:val="0"/>
                <w:sz w:val="22"/>
                <w:szCs w:val="22"/>
              </w:rPr>
              <w:br/>
            </w:r>
            <w:r>
              <w:rPr>
                <w:rFonts w:ascii="微软雅黑" w:eastAsia="微软雅黑" w:hAnsi="微软雅黑" w:hint="eastAsia"/>
                <w:kern w:val="0"/>
                <w:sz w:val="22"/>
                <w:szCs w:val="22"/>
              </w:rPr>
              <w:t>黄伟</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国网湖南省电力公司电力科学研究院</w:t>
            </w:r>
            <w:r>
              <w:rPr>
                <w:rFonts w:ascii="微软雅黑" w:eastAsia="微软雅黑" w:hAnsi="微软雅黑"/>
                <w:kern w:val="0"/>
                <w:sz w:val="22"/>
                <w:szCs w:val="22"/>
              </w:rPr>
              <w:br/>
              <w:t>hwlq2000@163.com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201708230000009</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LYSC</w:t>
            </w:r>
            <w:r>
              <w:rPr>
                <w:rFonts w:ascii="微软雅黑" w:eastAsia="微软雅黑" w:hAnsi="微软雅黑" w:hint="eastAsia"/>
                <w:kern w:val="0"/>
                <w:sz w:val="22"/>
                <w:szCs w:val="22"/>
              </w:rPr>
              <w:t>型低氮燃烧器技术在</w:t>
            </w:r>
            <w:r>
              <w:rPr>
                <w:rFonts w:ascii="微软雅黑" w:eastAsia="微软雅黑" w:hAnsi="微软雅黑"/>
                <w:kern w:val="0"/>
                <w:sz w:val="22"/>
                <w:szCs w:val="22"/>
              </w:rPr>
              <w:t>600MW</w:t>
            </w:r>
            <w:r>
              <w:rPr>
                <w:rFonts w:ascii="微软雅黑" w:eastAsia="微软雅黑" w:hAnsi="微软雅黑" w:hint="eastAsia"/>
                <w:kern w:val="0"/>
                <w:sz w:val="22"/>
                <w:szCs w:val="22"/>
              </w:rPr>
              <w:t>锅炉的应用</w:t>
            </w:r>
            <w:r>
              <w:rPr>
                <w:rFonts w:ascii="微软雅黑" w:eastAsia="微软雅黑" w:hAnsi="微软雅黑"/>
                <w:kern w:val="0"/>
                <w:sz w:val="22"/>
                <w:szCs w:val="22"/>
              </w:rPr>
              <w:br/>
            </w:r>
            <w:r>
              <w:rPr>
                <w:rFonts w:ascii="微软雅黑" w:eastAsia="微软雅黑" w:hAnsi="微软雅黑" w:hint="eastAsia"/>
                <w:kern w:val="0"/>
                <w:sz w:val="22"/>
                <w:szCs w:val="22"/>
              </w:rPr>
              <w:t>王敬忠</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华能平凉发电有限责任公司</w:t>
            </w:r>
            <w:r>
              <w:rPr>
                <w:rFonts w:ascii="微软雅黑" w:eastAsia="微软雅黑" w:hAnsi="微软雅黑"/>
                <w:kern w:val="0"/>
                <w:sz w:val="22"/>
                <w:szCs w:val="22"/>
              </w:rPr>
              <w:br/>
              <w:t>38303763@qq.com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201708280000004</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机组</w:t>
            </w:r>
            <w:r>
              <w:rPr>
                <w:rFonts w:ascii="微软雅黑" w:eastAsia="微软雅黑" w:hAnsi="微软雅黑"/>
                <w:kern w:val="0"/>
                <w:sz w:val="22"/>
                <w:szCs w:val="22"/>
              </w:rPr>
              <w:t>0</w:t>
            </w:r>
            <w:r>
              <w:rPr>
                <w:rFonts w:ascii="微软雅黑" w:eastAsia="微软雅黑" w:hAnsi="微软雅黑" w:hint="eastAsia"/>
                <w:kern w:val="0"/>
                <w:sz w:val="22"/>
                <w:szCs w:val="22"/>
              </w:rPr>
              <w:t>号高压加热器的应用现状及影响</w:t>
            </w:r>
            <w:r>
              <w:rPr>
                <w:rFonts w:ascii="微软雅黑" w:eastAsia="微软雅黑" w:hAnsi="微软雅黑"/>
                <w:kern w:val="0"/>
                <w:sz w:val="22"/>
                <w:szCs w:val="22"/>
              </w:rPr>
              <w:br/>
            </w:r>
            <w:r>
              <w:rPr>
                <w:rFonts w:ascii="微软雅黑" w:eastAsia="微软雅黑" w:hAnsi="微软雅黑" w:hint="eastAsia"/>
                <w:kern w:val="0"/>
                <w:sz w:val="22"/>
                <w:szCs w:val="22"/>
              </w:rPr>
              <w:t>张彦鹏</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国网山东省电力公司电力科学研究院</w:t>
            </w:r>
            <w:r>
              <w:rPr>
                <w:rFonts w:ascii="微软雅黑" w:eastAsia="微软雅黑" w:hAnsi="微软雅黑"/>
                <w:kern w:val="0"/>
                <w:sz w:val="22"/>
                <w:szCs w:val="22"/>
              </w:rPr>
              <w:br/>
              <w:t>zhangyanpeng19883@163.com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201708300000051</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1000MW</w:t>
            </w:r>
            <w:r>
              <w:rPr>
                <w:rFonts w:ascii="微软雅黑" w:eastAsia="微软雅黑" w:hAnsi="微软雅黑" w:hint="eastAsia"/>
                <w:kern w:val="0"/>
                <w:sz w:val="22"/>
                <w:szCs w:val="22"/>
              </w:rPr>
              <w:t>汽轮机变工况经济性提升研究</w:t>
            </w:r>
            <w:r>
              <w:rPr>
                <w:rFonts w:ascii="微软雅黑" w:eastAsia="微软雅黑" w:hAnsi="微软雅黑"/>
                <w:kern w:val="0"/>
                <w:sz w:val="22"/>
                <w:szCs w:val="22"/>
              </w:rPr>
              <w:br/>
            </w:r>
            <w:r>
              <w:rPr>
                <w:rFonts w:ascii="微软雅黑" w:eastAsia="微软雅黑" w:hAnsi="微软雅黑" w:hint="eastAsia"/>
                <w:kern w:val="0"/>
                <w:sz w:val="22"/>
                <w:szCs w:val="22"/>
              </w:rPr>
              <w:t>靖长财</w:t>
            </w:r>
            <w:r>
              <w:rPr>
                <w:rFonts w:ascii="微软雅黑" w:eastAsia="微软雅黑" w:hAnsi="微软雅黑"/>
                <w:kern w:val="0"/>
                <w:sz w:val="22"/>
                <w:szCs w:val="22"/>
              </w:rPr>
              <w:br/>
            </w:r>
            <w:r>
              <w:rPr>
                <w:rFonts w:ascii="微软雅黑" w:eastAsia="微软雅黑" w:hAnsi="微软雅黑" w:hint="eastAsia"/>
                <w:kern w:val="0"/>
                <w:sz w:val="22"/>
                <w:szCs w:val="22"/>
              </w:rPr>
              <w:t>神华国华（北京）电力研究院有限公司</w:t>
            </w:r>
            <w:r>
              <w:rPr>
                <w:rFonts w:ascii="微软雅黑" w:eastAsia="微软雅黑" w:hAnsi="微软雅黑"/>
                <w:kern w:val="0"/>
                <w:sz w:val="22"/>
                <w:szCs w:val="22"/>
              </w:rPr>
              <w:br/>
              <w:t>jingc_c@126.com</w:t>
            </w:r>
          </w:p>
        </w:tc>
      </w:tr>
    </w:tbl>
    <w:p w:rsidR="00FD0E82" w:rsidRDefault="00FD0E82">
      <w:pPr>
        <w:widowControl/>
        <w:spacing w:line="240" w:lineRule="atLeast"/>
        <w:jc w:val="center"/>
        <w:rPr>
          <w:rFonts w:ascii="微软雅黑" w:eastAsia="微软雅黑" w:hAnsi="微软雅黑"/>
          <w:kern w:val="0"/>
          <w:sz w:val="22"/>
          <w:szCs w:val="22"/>
        </w:rPr>
      </w:pPr>
      <w:r>
        <w:rPr>
          <w:rFonts w:ascii="微软雅黑" w:eastAsia="微软雅黑" w:hAnsi="微软雅黑"/>
          <w:kern w:val="0"/>
          <w:sz w:val="22"/>
          <w:szCs w:val="22"/>
        </w:rPr>
        <w:br w:type="page"/>
      </w:r>
    </w:p>
    <w:tbl>
      <w:tblPr>
        <w:tblW w:w="8612" w:type="dxa"/>
        <w:tblInd w:w="108" w:type="dxa"/>
        <w:tblLayout w:type="fixed"/>
        <w:tblLook w:val="00A0"/>
      </w:tblPr>
      <w:tblGrid>
        <w:gridCol w:w="2694"/>
        <w:gridCol w:w="5918"/>
      </w:tblGrid>
      <w:tr w:rsidR="00FD0E82">
        <w:trPr>
          <w:trHeight w:val="375"/>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201709030000016</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350MW</w:t>
            </w:r>
            <w:r>
              <w:rPr>
                <w:rFonts w:ascii="微软雅黑" w:eastAsia="微软雅黑" w:hAnsi="微软雅黑" w:hint="eastAsia"/>
                <w:kern w:val="0"/>
                <w:sz w:val="22"/>
                <w:szCs w:val="22"/>
              </w:rPr>
              <w:t>超临界机组辅机故障减负荷控制策略研究与应用</w:t>
            </w:r>
            <w:r>
              <w:rPr>
                <w:rFonts w:ascii="微软雅黑" w:eastAsia="微软雅黑" w:hAnsi="微软雅黑"/>
                <w:kern w:val="0"/>
                <w:sz w:val="22"/>
                <w:szCs w:val="22"/>
              </w:rPr>
              <w:br/>
            </w:r>
            <w:r>
              <w:rPr>
                <w:rFonts w:ascii="微软雅黑" w:eastAsia="微软雅黑" w:hAnsi="微软雅黑" w:hint="eastAsia"/>
                <w:kern w:val="0"/>
                <w:sz w:val="22"/>
                <w:szCs w:val="22"/>
              </w:rPr>
              <w:t>林波</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国网山东省电力公司电力科学研究院</w:t>
            </w:r>
            <w:r>
              <w:rPr>
                <w:rFonts w:ascii="微软雅黑" w:eastAsia="微软雅黑" w:hAnsi="微软雅黑"/>
                <w:kern w:val="0"/>
                <w:sz w:val="22"/>
                <w:szCs w:val="22"/>
              </w:rPr>
              <w:br/>
              <w:t>urzuzu7@163.com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201709040000030</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超临界锅炉螺旋过渡段水冷壁焊缝失效分析及治理建议</w:t>
            </w:r>
            <w:r>
              <w:rPr>
                <w:rFonts w:ascii="微软雅黑" w:eastAsia="微软雅黑" w:hAnsi="微软雅黑"/>
                <w:kern w:val="0"/>
                <w:sz w:val="22"/>
                <w:szCs w:val="22"/>
              </w:rPr>
              <w:br/>
            </w:r>
            <w:r>
              <w:rPr>
                <w:rFonts w:ascii="微软雅黑" w:eastAsia="微软雅黑" w:hAnsi="微软雅黑" w:hint="eastAsia"/>
                <w:kern w:val="0"/>
                <w:sz w:val="22"/>
                <w:szCs w:val="22"/>
              </w:rPr>
              <w:t>赵纪峰</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中电华创电力技术研究有限公司</w:t>
            </w:r>
            <w:r>
              <w:rPr>
                <w:rFonts w:ascii="微软雅黑" w:eastAsia="微软雅黑" w:hAnsi="微软雅黑"/>
                <w:kern w:val="0"/>
                <w:sz w:val="22"/>
                <w:szCs w:val="22"/>
              </w:rPr>
              <w:br/>
              <w:t>5757368@qq.com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201709040000063</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基于激光诱导击穿光谱的煤质分析研究进展</w:t>
            </w:r>
            <w:r>
              <w:rPr>
                <w:rFonts w:ascii="微软雅黑" w:eastAsia="微软雅黑" w:hAnsi="微软雅黑"/>
                <w:kern w:val="0"/>
                <w:sz w:val="22"/>
                <w:szCs w:val="22"/>
              </w:rPr>
              <w:br/>
            </w:r>
            <w:r>
              <w:rPr>
                <w:rFonts w:ascii="微软雅黑" w:eastAsia="微软雅黑" w:hAnsi="微软雅黑" w:hint="eastAsia"/>
                <w:kern w:val="0"/>
                <w:sz w:val="22"/>
                <w:szCs w:val="22"/>
              </w:rPr>
              <w:t>李雄威</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国电新能源技术研究院</w:t>
            </w:r>
            <w:r>
              <w:rPr>
                <w:rFonts w:ascii="微软雅黑" w:eastAsia="微软雅黑" w:hAnsi="微软雅黑"/>
                <w:kern w:val="0"/>
                <w:sz w:val="22"/>
                <w:szCs w:val="22"/>
              </w:rPr>
              <w:br/>
              <w:t>lixiongwei@cgdc.com.cn</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201709040000073</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汽轮机高压主汽阀阀盖泄漏的原因分析与处理</w:t>
            </w:r>
            <w:r>
              <w:rPr>
                <w:rFonts w:ascii="微软雅黑" w:eastAsia="微软雅黑" w:hAnsi="微软雅黑"/>
                <w:kern w:val="0"/>
                <w:sz w:val="22"/>
                <w:szCs w:val="22"/>
              </w:rPr>
              <w:br/>
            </w:r>
            <w:r>
              <w:rPr>
                <w:rFonts w:ascii="微软雅黑" w:eastAsia="微软雅黑" w:hAnsi="微软雅黑" w:hint="eastAsia"/>
                <w:kern w:val="0"/>
                <w:sz w:val="22"/>
                <w:szCs w:val="22"/>
              </w:rPr>
              <w:t>周巍</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国家电投集团江西电力有限公司新昌发电分公司</w:t>
            </w:r>
            <w:r>
              <w:rPr>
                <w:rFonts w:ascii="微软雅黑" w:eastAsia="微软雅黑" w:hAnsi="微软雅黑"/>
                <w:kern w:val="0"/>
                <w:sz w:val="22"/>
                <w:szCs w:val="22"/>
              </w:rPr>
              <w:br/>
              <w:t>602396736@qq.com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201709040000117</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国产</w:t>
            </w:r>
            <w:r>
              <w:rPr>
                <w:rFonts w:ascii="微软雅黑" w:eastAsia="微软雅黑" w:hAnsi="微软雅黑"/>
                <w:kern w:val="0"/>
                <w:sz w:val="22"/>
                <w:szCs w:val="22"/>
              </w:rPr>
              <w:t>660MW</w:t>
            </w:r>
            <w:r>
              <w:rPr>
                <w:rFonts w:ascii="微软雅黑" w:eastAsia="微软雅黑" w:hAnsi="微软雅黑" w:hint="eastAsia"/>
                <w:kern w:val="0"/>
                <w:sz w:val="22"/>
                <w:szCs w:val="22"/>
              </w:rPr>
              <w:t>超超临界机组高旁阀泄漏原因分析及其处理</w:t>
            </w:r>
            <w:r>
              <w:rPr>
                <w:rFonts w:ascii="微软雅黑" w:eastAsia="微软雅黑" w:hAnsi="微软雅黑"/>
                <w:kern w:val="0"/>
                <w:sz w:val="22"/>
                <w:szCs w:val="22"/>
              </w:rPr>
              <w:br/>
            </w:r>
            <w:r>
              <w:rPr>
                <w:rFonts w:ascii="微软雅黑" w:eastAsia="微软雅黑" w:hAnsi="微软雅黑" w:hint="eastAsia"/>
                <w:kern w:val="0"/>
                <w:sz w:val="22"/>
                <w:szCs w:val="22"/>
              </w:rPr>
              <w:t>郭晶晶</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国家电投集团江西电力有限公司新昌发电分公司</w:t>
            </w:r>
            <w:r>
              <w:rPr>
                <w:rFonts w:ascii="微软雅黑" w:eastAsia="微软雅黑" w:hAnsi="微软雅黑"/>
                <w:kern w:val="0"/>
                <w:sz w:val="22"/>
                <w:szCs w:val="22"/>
              </w:rPr>
              <w:br/>
              <w:t>guojingjingng@163.com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201709030000010</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600MW</w:t>
            </w:r>
            <w:r>
              <w:rPr>
                <w:rFonts w:ascii="微软雅黑" w:eastAsia="微软雅黑" w:hAnsi="微软雅黑" w:hint="eastAsia"/>
                <w:kern w:val="0"/>
                <w:sz w:val="22"/>
                <w:szCs w:val="22"/>
              </w:rPr>
              <w:t>超临界锅炉低</w:t>
            </w:r>
            <w:r>
              <w:rPr>
                <w:rFonts w:ascii="微软雅黑" w:eastAsia="微软雅黑" w:hAnsi="微软雅黑"/>
                <w:kern w:val="0"/>
                <w:sz w:val="22"/>
                <w:szCs w:val="22"/>
              </w:rPr>
              <w:t>NOx</w:t>
            </w:r>
            <w:r>
              <w:rPr>
                <w:rFonts w:ascii="微软雅黑" w:eastAsia="微软雅黑" w:hAnsi="微软雅黑" w:hint="eastAsia"/>
                <w:kern w:val="0"/>
                <w:sz w:val="22"/>
                <w:szCs w:val="22"/>
              </w:rPr>
              <w:t>燃烧与控制特性研究</w:t>
            </w:r>
            <w:r>
              <w:rPr>
                <w:rFonts w:ascii="微软雅黑" w:eastAsia="微软雅黑" w:hAnsi="微软雅黑"/>
                <w:kern w:val="0"/>
                <w:sz w:val="22"/>
                <w:szCs w:val="22"/>
              </w:rPr>
              <w:br/>
            </w:r>
            <w:r>
              <w:rPr>
                <w:rFonts w:ascii="微软雅黑" w:eastAsia="微软雅黑" w:hAnsi="微软雅黑" w:hint="eastAsia"/>
                <w:kern w:val="0"/>
                <w:sz w:val="22"/>
                <w:szCs w:val="22"/>
              </w:rPr>
              <w:t>王凯</w:t>
            </w:r>
            <w:r>
              <w:rPr>
                <w:rFonts w:ascii="微软雅黑" w:eastAsia="微软雅黑" w:hAnsi="微软雅黑"/>
                <w:kern w:val="0"/>
                <w:sz w:val="22"/>
                <w:szCs w:val="22"/>
              </w:rPr>
              <w:br/>
            </w:r>
            <w:r>
              <w:rPr>
                <w:rFonts w:ascii="微软雅黑" w:eastAsia="微软雅黑" w:hAnsi="微软雅黑" w:hint="eastAsia"/>
                <w:kern w:val="0"/>
                <w:sz w:val="22"/>
                <w:szCs w:val="22"/>
              </w:rPr>
              <w:t>神华国华寿光发电有限责任公司</w:t>
            </w:r>
            <w:r>
              <w:rPr>
                <w:rFonts w:ascii="微软雅黑" w:eastAsia="微软雅黑" w:hAnsi="微软雅黑"/>
                <w:kern w:val="0"/>
                <w:sz w:val="22"/>
                <w:szCs w:val="22"/>
              </w:rPr>
              <w:br/>
              <w:t>187116352@qq.com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201709040000224</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w:t>
            </w:r>
            <w:r>
              <w:rPr>
                <w:rFonts w:ascii="微软雅黑" w:eastAsia="微软雅黑" w:hAnsi="微软雅黑"/>
                <w:kern w:val="0"/>
                <w:sz w:val="22"/>
                <w:szCs w:val="22"/>
              </w:rPr>
              <w:t>300MW</w:t>
            </w:r>
            <w:r>
              <w:rPr>
                <w:rFonts w:ascii="微软雅黑" w:eastAsia="微软雅黑" w:hAnsi="微软雅黑" w:hint="eastAsia"/>
                <w:kern w:val="0"/>
                <w:sz w:val="22"/>
                <w:szCs w:val="22"/>
              </w:rPr>
              <w:t>机组</w:t>
            </w:r>
            <w:r>
              <w:rPr>
                <w:rFonts w:ascii="微软雅黑" w:eastAsia="微软雅黑" w:hAnsi="微软雅黑"/>
                <w:kern w:val="0"/>
                <w:sz w:val="22"/>
                <w:szCs w:val="22"/>
              </w:rPr>
              <w:t>SCR</w:t>
            </w:r>
            <w:r>
              <w:rPr>
                <w:rFonts w:ascii="微软雅黑" w:eastAsia="微软雅黑" w:hAnsi="微软雅黑" w:hint="eastAsia"/>
                <w:kern w:val="0"/>
                <w:sz w:val="22"/>
                <w:szCs w:val="22"/>
              </w:rPr>
              <w:t>脱硝氨喷射系统优化改造研究</w:t>
            </w:r>
            <w:r>
              <w:rPr>
                <w:rFonts w:ascii="微软雅黑" w:eastAsia="微软雅黑" w:hAnsi="微软雅黑"/>
                <w:kern w:val="0"/>
                <w:sz w:val="22"/>
                <w:szCs w:val="22"/>
              </w:rPr>
              <w:br/>
            </w:r>
            <w:r>
              <w:rPr>
                <w:rFonts w:ascii="微软雅黑" w:eastAsia="微软雅黑" w:hAnsi="微软雅黑" w:hint="eastAsia"/>
                <w:kern w:val="0"/>
                <w:sz w:val="22"/>
                <w:szCs w:val="22"/>
              </w:rPr>
              <w:t>雷嗣远</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西安热工研究院有限公司苏州分公司</w:t>
            </w:r>
            <w:r>
              <w:rPr>
                <w:rFonts w:ascii="微软雅黑" w:eastAsia="微软雅黑" w:hAnsi="微软雅黑"/>
                <w:kern w:val="0"/>
                <w:sz w:val="22"/>
                <w:szCs w:val="22"/>
              </w:rPr>
              <w:br/>
              <w:t>leisiyuan7@163.com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201709040000065</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9F</w:t>
            </w:r>
            <w:r>
              <w:rPr>
                <w:rFonts w:ascii="微软雅黑" w:eastAsia="微软雅黑" w:hAnsi="微软雅黑" w:hint="eastAsia"/>
                <w:kern w:val="0"/>
                <w:sz w:val="22"/>
                <w:szCs w:val="22"/>
              </w:rPr>
              <w:t>燃机发电机转子振动分析及平衡试验</w:t>
            </w:r>
            <w:r>
              <w:rPr>
                <w:rFonts w:ascii="微软雅黑" w:eastAsia="微软雅黑" w:hAnsi="微软雅黑"/>
                <w:kern w:val="0"/>
                <w:sz w:val="22"/>
                <w:szCs w:val="22"/>
              </w:rPr>
              <w:br/>
            </w:r>
            <w:r>
              <w:rPr>
                <w:rFonts w:ascii="微软雅黑" w:eastAsia="微软雅黑" w:hAnsi="微软雅黑" w:hint="eastAsia"/>
                <w:kern w:val="0"/>
                <w:sz w:val="22"/>
                <w:szCs w:val="22"/>
              </w:rPr>
              <w:t>王宏伟，等</w:t>
            </w:r>
            <w:r>
              <w:rPr>
                <w:rFonts w:ascii="微软雅黑" w:eastAsia="微软雅黑" w:hAnsi="微软雅黑"/>
                <w:kern w:val="0"/>
                <w:sz w:val="22"/>
                <w:szCs w:val="22"/>
              </w:rPr>
              <w:br/>
            </w:r>
            <w:r>
              <w:rPr>
                <w:rFonts w:ascii="微软雅黑" w:eastAsia="微软雅黑" w:hAnsi="微软雅黑" w:hint="eastAsia"/>
                <w:kern w:val="0"/>
                <w:sz w:val="22"/>
                <w:szCs w:val="22"/>
              </w:rPr>
              <w:t>中电投电力工程有限公司</w:t>
            </w:r>
            <w:r>
              <w:rPr>
                <w:rFonts w:ascii="微软雅黑" w:eastAsia="微软雅黑" w:hAnsi="微软雅黑"/>
                <w:kern w:val="0"/>
                <w:sz w:val="22"/>
                <w:szCs w:val="22"/>
              </w:rPr>
              <w:br/>
              <w:t>wang5786666@126.com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201709070000002</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300MW</w:t>
            </w:r>
            <w:r>
              <w:rPr>
                <w:rFonts w:ascii="微软雅黑" w:eastAsia="微软雅黑" w:hAnsi="微软雅黑" w:hint="eastAsia"/>
                <w:kern w:val="0"/>
                <w:sz w:val="22"/>
                <w:szCs w:val="22"/>
              </w:rPr>
              <w:t>超临界二氧化碳锅炉气动力及壁温分布</w:t>
            </w:r>
            <w:r>
              <w:rPr>
                <w:rFonts w:ascii="微软雅黑" w:eastAsia="微软雅黑" w:hAnsi="微软雅黑"/>
                <w:kern w:val="0"/>
                <w:sz w:val="22"/>
                <w:szCs w:val="22"/>
              </w:rPr>
              <w:br/>
            </w:r>
            <w:r>
              <w:rPr>
                <w:rFonts w:ascii="微软雅黑" w:eastAsia="微软雅黑" w:hAnsi="微软雅黑" w:hint="eastAsia"/>
                <w:kern w:val="0"/>
                <w:sz w:val="22"/>
                <w:szCs w:val="22"/>
              </w:rPr>
              <w:t>张一帆</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zhangyifan@tpri.com.cn</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201708020000002</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SCR</w:t>
            </w:r>
            <w:r>
              <w:rPr>
                <w:rFonts w:ascii="微软雅黑" w:eastAsia="微软雅黑" w:hAnsi="微软雅黑" w:hint="eastAsia"/>
                <w:kern w:val="0"/>
                <w:sz w:val="22"/>
                <w:szCs w:val="22"/>
              </w:rPr>
              <w:t>脱硝催化剂失活预测模型研究</w:t>
            </w:r>
            <w:r>
              <w:rPr>
                <w:rFonts w:ascii="微软雅黑" w:eastAsia="微软雅黑" w:hAnsi="微软雅黑"/>
                <w:kern w:val="0"/>
                <w:sz w:val="22"/>
                <w:szCs w:val="22"/>
              </w:rPr>
              <w:br/>
            </w:r>
            <w:r>
              <w:rPr>
                <w:rFonts w:ascii="微软雅黑" w:eastAsia="微软雅黑" w:hAnsi="微软雅黑" w:hint="eastAsia"/>
                <w:kern w:val="0"/>
                <w:sz w:val="22"/>
                <w:szCs w:val="22"/>
              </w:rPr>
              <w:t>徐志文</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西安交通大学</w:t>
            </w:r>
            <w:r>
              <w:rPr>
                <w:rFonts w:ascii="微软雅黑" w:eastAsia="微软雅黑" w:hAnsi="微软雅黑"/>
                <w:kern w:val="0"/>
                <w:sz w:val="22"/>
                <w:szCs w:val="22"/>
              </w:rPr>
              <w:br/>
              <w:t>wsdyxzw@163.com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201708070000009</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用于脱除</w:t>
            </w:r>
            <w:r>
              <w:rPr>
                <w:rFonts w:ascii="微软雅黑" w:eastAsia="微软雅黑" w:hAnsi="微软雅黑"/>
                <w:kern w:val="0"/>
                <w:sz w:val="22"/>
                <w:szCs w:val="22"/>
              </w:rPr>
              <w:t>SO2</w:t>
            </w:r>
            <w:r>
              <w:rPr>
                <w:rFonts w:ascii="微软雅黑" w:eastAsia="微软雅黑" w:hAnsi="微软雅黑" w:hint="eastAsia"/>
                <w:kern w:val="0"/>
                <w:sz w:val="22"/>
                <w:szCs w:val="22"/>
              </w:rPr>
              <w:t>、</w:t>
            </w:r>
            <w:r>
              <w:rPr>
                <w:rFonts w:ascii="微软雅黑" w:eastAsia="微软雅黑" w:hAnsi="微软雅黑"/>
                <w:kern w:val="0"/>
                <w:sz w:val="22"/>
                <w:szCs w:val="22"/>
              </w:rPr>
              <w:t>HCl</w:t>
            </w:r>
            <w:r>
              <w:rPr>
                <w:rFonts w:ascii="微软雅黑" w:eastAsia="微软雅黑" w:hAnsi="微软雅黑" w:hint="eastAsia"/>
                <w:kern w:val="0"/>
                <w:sz w:val="22"/>
                <w:szCs w:val="22"/>
              </w:rPr>
              <w:t>的脱酸剂研究</w:t>
            </w:r>
            <w:r>
              <w:rPr>
                <w:rFonts w:ascii="微软雅黑" w:eastAsia="微软雅黑" w:hAnsi="微软雅黑"/>
                <w:kern w:val="0"/>
                <w:sz w:val="22"/>
                <w:szCs w:val="22"/>
              </w:rPr>
              <w:br/>
            </w:r>
            <w:r>
              <w:rPr>
                <w:rFonts w:ascii="微软雅黑" w:eastAsia="微软雅黑" w:hAnsi="微软雅黑" w:hint="eastAsia"/>
                <w:kern w:val="0"/>
                <w:sz w:val="22"/>
                <w:szCs w:val="22"/>
              </w:rPr>
              <w:t>谭增强，等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398469929@qq.com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201708230000030</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燃煤烟气氧化</w:t>
            </w:r>
            <w:r>
              <w:rPr>
                <w:rFonts w:ascii="微软雅黑" w:eastAsia="微软雅黑" w:hAnsi="微软雅黑"/>
                <w:kern w:val="0"/>
                <w:sz w:val="22"/>
                <w:szCs w:val="22"/>
              </w:rPr>
              <w:t>-</w:t>
            </w:r>
            <w:r>
              <w:rPr>
                <w:rFonts w:ascii="微软雅黑" w:eastAsia="微软雅黑" w:hAnsi="微软雅黑" w:hint="eastAsia"/>
                <w:kern w:val="0"/>
                <w:sz w:val="22"/>
                <w:szCs w:val="22"/>
              </w:rPr>
              <w:t>吸附复合脱汞试验研究</w:t>
            </w:r>
            <w:r>
              <w:rPr>
                <w:rFonts w:ascii="微软雅黑" w:eastAsia="微软雅黑" w:hAnsi="微软雅黑"/>
                <w:kern w:val="0"/>
                <w:sz w:val="22"/>
                <w:szCs w:val="22"/>
              </w:rPr>
              <w:br/>
            </w:r>
            <w:r>
              <w:rPr>
                <w:rFonts w:ascii="微软雅黑" w:eastAsia="微软雅黑" w:hAnsi="微软雅黑" w:hint="eastAsia"/>
                <w:kern w:val="0"/>
                <w:sz w:val="22"/>
                <w:szCs w:val="22"/>
              </w:rPr>
              <w:t>蔡铭</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caiming@tpri.com.cn</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201709040000009</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Na2S-NaOH</w:t>
            </w:r>
            <w:r>
              <w:rPr>
                <w:rFonts w:ascii="微软雅黑" w:eastAsia="微软雅黑" w:hAnsi="微软雅黑" w:hint="eastAsia"/>
                <w:kern w:val="0"/>
                <w:sz w:val="22"/>
                <w:szCs w:val="22"/>
              </w:rPr>
              <w:t>联合脱硫脱硝实验研究</w:t>
            </w:r>
            <w:r>
              <w:rPr>
                <w:rFonts w:ascii="微软雅黑" w:eastAsia="微软雅黑" w:hAnsi="微软雅黑"/>
                <w:kern w:val="0"/>
                <w:sz w:val="22"/>
                <w:szCs w:val="22"/>
              </w:rPr>
              <w:br/>
            </w:r>
            <w:r>
              <w:rPr>
                <w:rFonts w:ascii="微软雅黑" w:eastAsia="微软雅黑" w:hAnsi="微软雅黑" w:hint="eastAsia"/>
                <w:kern w:val="0"/>
                <w:sz w:val="22"/>
                <w:szCs w:val="22"/>
              </w:rPr>
              <w:t>付康丽</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406363513@qq.com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201709040000062</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反渗透膜用于处理</w:t>
            </w:r>
            <w:r>
              <w:rPr>
                <w:rFonts w:ascii="微软雅黑" w:eastAsia="微软雅黑" w:hAnsi="微软雅黑"/>
                <w:kern w:val="0"/>
                <w:sz w:val="22"/>
                <w:szCs w:val="22"/>
              </w:rPr>
              <w:t>SCR</w:t>
            </w:r>
            <w:r>
              <w:rPr>
                <w:rFonts w:ascii="微软雅黑" w:eastAsia="微软雅黑" w:hAnsi="微软雅黑" w:hint="eastAsia"/>
                <w:kern w:val="0"/>
                <w:sz w:val="22"/>
                <w:szCs w:val="22"/>
              </w:rPr>
              <w:t>催化剂再生废水的实验研究</w:t>
            </w:r>
            <w:r>
              <w:rPr>
                <w:rFonts w:ascii="微软雅黑" w:eastAsia="微软雅黑" w:hAnsi="微软雅黑"/>
                <w:kern w:val="0"/>
                <w:sz w:val="22"/>
                <w:szCs w:val="22"/>
              </w:rPr>
              <w:br/>
            </w:r>
            <w:r>
              <w:rPr>
                <w:rFonts w:ascii="微软雅黑" w:eastAsia="微软雅黑" w:hAnsi="微软雅黑" w:hint="eastAsia"/>
                <w:kern w:val="0"/>
                <w:sz w:val="22"/>
                <w:szCs w:val="22"/>
              </w:rPr>
              <w:t>伍灵</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国家电投集团远达环保工程有限公司重庆科技分公司</w:t>
            </w:r>
            <w:r>
              <w:rPr>
                <w:rFonts w:ascii="微软雅黑" w:eastAsia="微软雅黑" w:hAnsi="微软雅黑"/>
                <w:kern w:val="0"/>
                <w:sz w:val="22"/>
                <w:szCs w:val="22"/>
              </w:rPr>
              <w:br/>
              <w:t>wuling@spic.com.cn</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201709130000001</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燃煤电厂废旧</w:t>
            </w:r>
            <w:r>
              <w:rPr>
                <w:rFonts w:ascii="微软雅黑" w:eastAsia="微软雅黑" w:hAnsi="微软雅黑"/>
                <w:kern w:val="0"/>
                <w:sz w:val="22"/>
                <w:szCs w:val="22"/>
              </w:rPr>
              <w:t>SCR</w:t>
            </w:r>
            <w:r>
              <w:rPr>
                <w:rFonts w:ascii="微软雅黑" w:eastAsia="微软雅黑" w:hAnsi="微软雅黑" w:hint="eastAsia"/>
                <w:kern w:val="0"/>
                <w:sz w:val="22"/>
                <w:szCs w:val="22"/>
              </w:rPr>
              <w:t>催化剂中</w:t>
            </w:r>
            <w:r>
              <w:rPr>
                <w:rFonts w:ascii="微软雅黑" w:eastAsia="微软雅黑" w:hAnsi="微软雅黑"/>
                <w:kern w:val="0"/>
                <w:sz w:val="22"/>
                <w:szCs w:val="22"/>
              </w:rPr>
              <w:t>V</w:t>
            </w:r>
            <w:r>
              <w:rPr>
                <w:rFonts w:ascii="微软雅黑" w:eastAsia="微软雅黑" w:hAnsi="微软雅黑" w:hint="eastAsia"/>
                <w:kern w:val="0"/>
                <w:sz w:val="22"/>
                <w:szCs w:val="22"/>
              </w:rPr>
              <w:t>、</w:t>
            </w:r>
            <w:r>
              <w:rPr>
                <w:rFonts w:ascii="微软雅黑" w:eastAsia="微软雅黑" w:hAnsi="微软雅黑"/>
                <w:kern w:val="0"/>
                <w:sz w:val="22"/>
                <w:szCs w:val="22"/>
              </w:rPr>
              <w:t>As</w:t>
            </w:r>
            <w:r>
              <w:rPr>
                <w:rFonts w:ascii="微软雅黑" w:eastAsia="微软雅黑" w:hAnsi="微软雅黑" w:hint="eastAsia"/>
                <w:kern w:val="0"/>
                <w:sz w:val="22"/>
                <w:szCs w:val="22"/>
              </w:rPr>
              <w:t>的浸出特性及应用</w:t>
            </w:r>
            <w:r>
              <w:rPr>
                <w:rFonts w:ascii="微软雅黑" w:eastAsia="微软雅黑" w:hAnsi="微软雅黑"/>
                <w:kern w:val="0"/>
                <w:sz w:val="22"/>
                <w:szCs w:val="22"/>
              </w:rPr>
              <w:br/>
            </w:r>
            <w:r>
              <w:rPr>
                <w:rFonts w:ascii="微软雅黑" w:eastAsia="微软雅黑" w:hAnsi="微软雅黑" w:hint="eastAsia"/>
                <w:kern w:val="0"/>
                <w:sz w:val="22"/>
                <w:szCs w:val="22"/>
              </w:rPr>
              <w:t>王乐乐</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西安热工研究院有限公司苏州分公司</w:t>
            </w:r>
            <w:r>
              <w:rPr>
                <w:rFonts w:ascii="微软雅黑" w:eastAsia="微软雅黑" w:hAnsi="微软雅黑"/>
                <w:kern w:val="0"/>
                <w:sz w:val="22"/>
                <w:szCs w:val="22"/>
              </w:rPr>
              <w:br/>
              <w:t>wanglele003@163.com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201708230000008</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600MW</w:t>
            </w:r>
            <w:r>
              <w:rPr>
                <w:rFonts w:ascii="微软雅黑" w:eastAsia="微软雅黑" w:hAnsi="微软雅黑" w:hint="eastAsia"/>
                <w:kern w:val="0"/>
                <w:sz w:val="22"/>
                <w:szCs w:val="22"/>
              </w:rPr>
              <w:t>超临界锅炉</w:t>
            </w:r>
            <w:r>
              <w:rPr>
                <w:rFonts w:ascii="微软雅黑" w:eastAsia="微软雅黑" w:hAnsi="微软雅黑"/>
                <w:kern w:val="0"/>
                <w:sz w:val="22"/>
                <w:szCs w:val="22"/>
              </w:rPr>
              <w:t>15CrMo</w:t>
            </w:r>
            <w:r>
              <w:rPr>
                <w:rFonts w:ascii="微软雅黑" w:eastAsia="微软雅黑" w:hAnsi="微软雅黑" w:hint="eastAsia"/>
                <w:kern w:val="0"/>
                <w:sz w:val="22"/>
                <w:szCs w:val="22"/>
              </w:rPr>
              <w:t>钢水冷壁上集箱接管座角焊缝大范围开裂原因分析及优化焊接修复</w:t>
            </w:r>
            <w:r>
              <w:rPr>
                <w:rFonts w:ascii="微软雅黑" w:eastAsia="微软雅黑" w:hAnsi="微软雅黑"/>
                <w:kern w:val="0"/>
                <w:sz w:val="22"/>
                <w:szCs w:val="22"/>
              </w:rPr>
              <w:t xml:space="preserve"> </w:t>
            </w:r>
            <w:r>
              <w:rPr>
                <w:rFonts w:ascii="微软雅黑" w:eastAsia="微软雅黑" w:hAnsi="微软雅黑"/>
                <w:kern w:val="0"/>
                <w:sz w:val="22"/>
                <w:szCs w:val="22"/>
              </w:rPr>
              <w:br/>
            </w:r>
            <w:r>
              <w:rPr>
                <w:rFonts w:ascii="微软雅黑" w:eastAsia="微软雅黑" w:hAnsi="微软雅黑" w:hint="eastAsia"/>
                <w:kern w:val="0"/>
                <w:sz w:val="22"/>
                <w:szCs w:val="22"/>
              </w:rPr>
              <w:t>张巍，等</w:t>
            </w:r>
            <w:r>
              <w:rPr>
                <w:rFonts w:ascii="微软雅黑" w:eastAsia="微软雅黑" w:hAnsi="微软雅黑"/>
                <w:kern w:val="0"/>
                <w:sz w:val="22"/>
                <w:szCs w:val="22"/>
              </w:rPr>
              <w:br/>
            </w:r>
            <w:r>
              <w:rPr>
                <w:rFonts w:ascii="微软雅黑" w:eastAsia="微软雅黑" w:hAnsi="微软雅黑" w:hint="eastAsia"/>
                <w:kern w:val="0"/>
                <w:sz w:val="22"/>
                <w:szCs w:val="22"/>
              </w:rPr>
              <w:t>华能平凉发电有限责任公司</w:t>
            </w:r>
            <w:r>
              <w:rPr>
                <w:rFonts w:ascii="微软雅黑" w:eastAsia="微软雅黑" w:hAnsi="微软雅黑"/>
                <w:kern w:val="0"/>
                <w:sz w:val="22"/>
                <w:szCs w:val="22"/>
              </w:rPr>
              <w:br/>
              <w:t>136274100@qq.com</w:t>
            </w:r>
          </w:p>
        </w:tc>
      </w:tr>
      <w:tr w:rsidR="00FD0E82">
        <w:trPr>
          <w:trHeight w:val="108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201709090000008</w:t>
            </w:r>
          </w:p>
        </w:tc>
        <w:tc>
          <w:tcPr>
            <w:tcW w:w="5918"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超超临界汽轮发电机组凝汽器真空低保护可靠性探究</w:t>
            </w:r>
            <w:r>
              <w:rPr>
                <w:rFonts w:ascii="微软雅黑" w:eastAsia="微软雅黑" w:hAnsi="微软雅黑"/>
                <w:kern w:val="0"/>
                <w:sz w:val="22"/>
                <w:szCs w:val="22"/>
              </w:rPr>
              <w:br/>
            </w:r>
            <w:r>
              <w:rPr>
                <w:rFonts w:ascii="微软雅黑" w:eastAsia="微软雅黑" w:hAnsi="微软雅黑" w:hint="eastAsia"/>
                <w:kern w:val="0"/>
                <w:sz w:val="22"/>
                <w:szCs w:val="22"/>
              </w:rPr>
              <w:t>费飞飞</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江苏大唐国际吕四港发电有限责任公司</w:t>
            </w:r>
            <w:r>
              <w:rPr>
                <w:rFonts w:ascii="微软雅黑" w:eastAsia="微软雅黑" w:hAnsi="微软雅黑"/>
                <w:kern w:val="0"/>
                <w:sz w:val="22"/>
                <w:szCs w:val="22"/>
              </w:rPr>
              <w:br/>
              <w:t>442174530@qq.com</w:t>
            </w:r>
          </w:p>
        </w:tc>
      </w:tr>
      <w:tr w:rsidR="00FD0E82">
        <w:trPr>
          <w:trHeight w:val="90"/>
        </w:trPr>
        <w:tc>
          <w:tcPr>
            <w:tcW w:w="2694"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201706080000003</w:t>
            </w:r>
          </w:p>
        </w:tc>
        <w:tc>
          <w:tcPr>
            <w:tcW w:w="5918" w:type="dxa"/>
          </w:tcPr>
          <w:p w:rsidR="00FD0E82" w:rsidRDefault="00FD0E82">
            <w:pPr>
              <w:widowControl/>
              <w:spacing w:line="360" w:lineRule="exact"/>
              <w:jc w:val="left"/>
              <w:rPr>
                <w:rFonts w:ascii="微软雅黑" w:eastAsia="微软雅黑" w:hAnsi="微软雅黑"/>
                <w:kern w:val="0"/>
                <w:sz w:val="22"/>
              </w:rPr>
            </w:pPr>
            <w:r>
              <w:rPr>
                <w:rFonts w:ascii="微软雅黑" w:eastAsia="微软雅黑" w:hAnsi="微软雅黑"/>
                <w:kern w:val="0"/>
                <w:sz w:val="22"/>
                <w:szCs w:val="22"/>
              </w:rPr>
              <w:t>650MW</w:t>
            </w:r>
            <w:r>
              <w:rPr>
                <w:rFonts w:ascii="微软雅黑" w:eastAsia="微软雅黑" w:hAnsi="微软雅黑" w:hint="eastAsia"/>
                <w:kern w:val="0"/>
                <w:sz w:val="22"/>
                <w:szCs w:val="22"/>
              </w:rPr>
              <w:t>超临界对冲锅炉结焦问题现场试验研究</w:t>
            </w:r>
            <w:r>
              <w:rPr>
                <w:rFonts w:ascii="微软雅黑" w:eastAsia="微软雅黑" w:hAnsi="微软雅黑"/>
                <w:kern w:val="0"/>
                <w:sz w:val="22"/>
                <w:szCs w:val="22"/>
              </w:rPr>
              <w:br/>
            </w:r>
            <w:r>
              <w:rPr>
                <w:rFonts w:ascii="微软雅黑" w:eastAsia="微软雅黑" w:hAnsi="微软雅黑" w:hint="eastAsia"/>
                <w:kern w:val="0"/>
                <w:sz w:val="22"/>
                <w:szCs w:val="22"/>
              </w:rPr>
              <w:t>李广伟</w:t>
            </w:r>
            <w:r>
              <w:rPr>
                <w:rFonts w:ascii="微软雅黑" w:eastAsia="微软雅黑" w:hAnsi="微软雅黑"/>
                <w:kern w:val="0"/>
                <w:sz w:val="22"/>
                <w:szCs w:val="22"/>
              </w:rPr>
              <w:br/>
            </w:r>
            <w:r>
              <w:rPr>
                <w:rFonts w:ascii="微软雅黑" w:eastAsia="微软雅黑" w:hAnsi="微软雅黑" w:hint="eastAsia"/>
                <w:kern w:val="0"/>
                <w:sz w:val="22"/>
                <w:szCs w:val="22"/>
              </w:rPr>
              <w:t>中电华创电力技术研究有限公司</w:t>
            </w:r>
            <w:r>
              <w:rPr>
                <w:rFonts w:ascii="微软雅黑" w:eastAsia="微软雅黑" w:hAnsi="微软雅黑"/>
                <w:kern w:val="0"/>
                <w:sz w:val="22"/>
                <w:szCs w:val="22"/>
              </w:rPr>
              <w:br/>
              <w:t>82564060@qq.com</w:t>
            </w:r>
          </w:p>
        </w:tc>
      </w:tr>
    </w:tbl>
    <w:p w:rsidR="00FD0E82" w:rsidRDefault="00FD0E82" w:rsidP="00CA00F0">
      <w:pPr>
        <w:pStyle w:val="13"/>
        <w:spacing w:before="156" w:after="156"/>
        <w:ind w:firstLineChars="0" w:firstLine="0"/>
        <w:rPr>
          <w:rFonts w:ascii="微软雅黑" w:eastAsia="微软雅黑" w:hAnsi="微软雅黑"/>
          <w:color w:val="auto"/>
          <w:sz w:val="24"/>
          <w:szCs w:val="24"/>
        </w:rPr>
      </w:pPr>
      <w:r>
        <w:rPr>
          <w:rFonts w:ascii="微软雅黑" w:eastAsia="微软雅黑" w:hAnsi="微软雅黑"/>
          <w:color w:val="auto"/>
          <w:sz w:val="24"/>
          <w:szCs w:val="24"/>
        </w:rPr>
        <w:t xml:space="preserve">6. </w:t>
      </w:r>
      <w:r>
        <w:rPr>
          <w:rFonts w:ascii="微软雅黑" w:eastAsia="微软雅黑" w:hAnsi="微软雅黑" w:hint="eastAsia"/>
          <w:color w:val="auto"/>
          <w:sz w:val="24"/>
          <w:szCs w:val="24"/>
        </w:rPr>
        <w:t>发电</w:t>
      </w:r>
      <w:r>
        <w:rPr>
          <w:rFonts w:ascii="微软雅黑" w:eastAsia="微软雅黑" w:hAnsi="微软雅黑"/>
          <w:color w:val="auto"/>
          <w:sz w:val="24"/>
          <w:szCs w:val="24"/>
        </w:rPr>
        <w:t>2</w:t>
      </w:r>
      <w:r>
        <w:rPr>
          <w:rFonts w:ascii="微软雅黑" w:eastAsia="微软雅黑" w:hAnsi="微软雅黑" w:hint="eastAsia"/>
          <w:color w:val="auto"/>
          <w:sz w:val="24"/>
          <w:szCs w:val="24"/>
        </w:rPr>
        <w:t>组宣讲</w:t>
      </w:r>
    </w:p>
    <w:tbl>
      <w:tblPr>
        <w:tblW w:w="8620" w:type="dxa"/>
        <w:tblInd w:w="108" w:type="dxa"/>
        <w:tblLayout w:type="fixed"/>
        <w:tblLook w:val="00A0"/>
      </w:tblPr>
      <w:tblGrid>
        <w:gridCol w:w="2781"/>
        <w:gridCol w:w="5839"/>
      </w:tblGrid>
      <w:tr w:rsidR="00FD0E82">
        <w:trPr>
          <w:trHeight w:val="933"/>
          <w:tblHeader/>
        </w:trPr>
        <w:tc>
          <w:tcPr>
            <w:tcW w:w="8620" w:type="dxa"/>
            <w:gridSpan w:val="2"/>
          </w:tcPr>
          <w:p w:rsidR="00FD0E82" w:rsidRDefault="00FD0E82">
            <w:pPr>
              <w:spacing w:line="240" w:lineRule="atLeast"/>
              <w:rPr>
                <w:rFonts w:ascii="宋体" w:cs="宋体"/>
                <w:b/>
                <w:color w:val="000000"/>
                <w:kern w:val="0"/>
                <w:sz w:val="22"/>
              </w:rPr>
            </w:pPr>
            <w:r>
              <w:rPr>
                <w:rFonts w:ascii="微软雅黑" w:eastAsia="微软雅黑" w:hAnsi="微软雅黑" w:hint="eastAsia"/>
                <w:b/>
                <w:kern w:val="0"/>
                <w:sz w:val="22"/>
                <w:szCs w:val="22"/>
              </w:rPr>
              <w:t>时间：</w:t>
            </w: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23</w:t>
            </w:r>
            <w:r>
              <w:rPr>
                <w:rFonts w:ascii="微软雅黑" w:eastAsia="微软雅黑" w:hAnsi="微软雅黑" w:hint="eastAsia"/>
                <w:b/>
                <w:kern w:val="0"/>
                <w:sz w:val="22"/>
                <w:szCs w:val="22"/>
              </w:rPr>
              <w:t>日</w:t>
            </w:r>
            <w:r>
              <w:rPr>
                <w:rFonts w:ascii="微软雅黑" w:eastAsia="微软雅黑" w:hAnsi="微软雅黑"/>
                <w:b/>
                <w:kern w:val="0"/>
                <w:sz w:val="22"/>
                <w:szCs w:val="22"/>
              </w:rPr>
              <w:t>14:00-17:30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D</w:t>
            </w:r>
            <w:r>
              <w:rPr>
                <w:rFonts w:ascii="微软雅黑" w:eastAsia="微软雅黑" w:hAnsi="微软雅黑" w:hint="eastAsia"/>
                <w:b/>
                <w:kern w:val="0"/>
                <w:sz w:val="22"/>
                <w:szCs w:val="22"/>
              </w:rPr>
              <w:t>区</w:t>
            </w:r>
            <w:r>
              <w:rPr>
                <w:rFonts w:ascii="微软雅黑" w:eastAsia="微软雅黑" w:hAnsi="微软雅黑"/>
                <w:b/>
                <w:kern w:val="0"/>
                <w:sz w:val="22"/>
                <w:szCs w:val="22"/>
              </w:rPr>
              <w:t>116</w:t>
            </w:r>
            <w:r>
              <w:rPr>
                <w:rFonts w:ascii="微软雅黑" w:eastAsia="微软雅黑" w:hAnsi="微软雅黑" w:hint="eastAsia"/>
                <w:b/>
                <w:kern w:val="0"/>
                <w:sz w:val="22"/>
                <w:szCs w:val="22"/>
              </w:rPr>
              <w:t>会议室</w:t>
            </w:r>
          </w:p>
        </w:tc>
      </w:tr>
      <w:tr w:rsidR="00FD0E82">
        <w:trPr>
          <w:trHeight w:val="604"/>
          <w:tblHeader/>
        </w:trPr>
        <w:tc>
          <w:tcPr>
            <w:tcW w:w="2781" w:type="dxa"/>
          </w:tcPr>
          <w:p w:rsidR="00FD0E82" w:rsidRDefault="00FD0E82">
            <w:pPr>
              <w:widowControl/>
              <w:snapToGrid/>
              <w:spacing w:line="240" w:lineRule="auto"/>
              <w:jc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szCs w:val="22"/>
              </w:rPr>
              <w:t>论文编号</w:t>
            </w:r>
          </w:p>
        </w:tc>
        <w:tc>
          <w:tcPr>
            <w:tcW w:w="5839" w:type="dxa"/>
          </w:tcPr>
          <w:p w:rsidR="00FD0E82" w:rsidRDefault="00FD0E82">
            <w:pPr>
              <w:widowControl/>
              <w:snapToGrid/>
              <w:spacing w:line="240" w:lineRule="auto"/>
              <w:jc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szCs w:val="22"/>
              </w:rPr>
              <w:t>文章信息</w:t>
            </w:r>
          </w:p>
        </w:tc>
      </w:tr>
      <w:tr w:rsidR="00FD0E82">
        <w:trPr>
          <w:trHeight w:val="1893"/>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201707260000001</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HT700</w:t>
            </w:r>
            <w:r>
              <w:rPr>
                <w:rFonts w:ascii="微软雅黑" w:eastAsia="微软雅黑" w:hAnsi="微软雅黑" w:hint="eastAsia"/>
                <w:kern w:val="0"/>
                <w:sz w:val="22"/>
                <w:szCs w:val="22"/>
              </w:rPr>
              <w:t>镍</w:t>
            </w:r>
            <w:r>
              <w:rPr>
                <w:rFonts w:ascii="微软雅黑" w:eastAsia="微软雅黑" w:hAnsi="微软雅黑"/>
                <w:kern w:val="0"/>
                <w:sz w:val="22"/>
                <w:szCs w:val="22"/>
              </w:rPr>
              <w:t>-</w:t>
            </w:r>
            <w:r>
              <w:rPr>
                <w:rFonts w:ascii="微软雅黑" w:eastAsia="微软雅黑" w:hAnsi="微软雅黑" w:hint="eastAsia"/>
                <w:kern w:val="0"/>
                <w:sz w:val="22"/>
                <w:szCs w:val="22"/>
              </w:rPr>
              <w:t>铁基高温合金热处理前后耐烟灰</w:t>
            </w:r>
            <w:r>
              <w:rPr>
                <w:rFonts w:ascii="微软雅黑" w:eastAsia="微软雅黑" w:hAnsi="微软雅黑"/>
                <w:kern w:val="0"/>
                <w:sz w:val="22"/>
                <w:szCs w:val="22"/>
              </w:rPr>
              <w:t>/</w:t>
            </w:r>
            <w:r>
              <w:rPr>
                <w:rFonts w:ascii="微软雅黑" w:eastAsia="微软雅黑" w:hAnsi="微软雅黑" w:hint="eastAsia"/>
                <w:kern w:val="0"/>
                <w:sz w:val="22"/>
                <w:szCs w:val="22"/>
              </w:rPr>
              <w:t>气腐蚀性能研究</w:t>
            </w:r>
            <w:r>
              <w:rPr>
                <w:rFonts w:ascii="微软雅黑" w:eastAsia="微软雅黑" w:hAnsi="微软雅黑"/>
                <w:kern w:val="0"/>
                <w:sz w:val="22"/>
                <w:szCs w:val="22"/>
              </w:rPr>
              <w:br/>
            </w:r>
            <w:r>
              <w:rPr>
                <w:rFonts w:ascii="微软雅黑" w:eastAsia="微软雅黑" w:hAnsi="微软雅黑" w:hint="eastAsia"/>
                <w:kern w:val="0"/>
                <w:sz w:val="22"/>
                <w:szCs w:val="22"/>
              </w:rPr>
              <w:t>黄锦阳</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huangjinyang@tpri.com.cn</w:t>
            </w:r>
          </w:p>
        </w:tc>
      </w:tr>
      <w:tr w:rsidR="00FD0E82">
        <w:trPr>
          <w:trHeight w:val="1540"/>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201707160000001</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固溶温度对超超临界机组用改型</w:t>
            </w:r>
            <w:r>
              <w:rPr>
                <w:rFonts w:ascii="微软雅黑" w:eastAsia="微软雅黑" w:hAnsi="微软雅黑"/>
                <w:kern w:val="0"/>
                <w:sz w:val="22"/>
                <w:szCs w:val="22"/>
              </w:rPr>
              <w:t>HR3C</w:t>
            </w:r>
            <w:r>
              <w:rPr>
                <w:rFonts w:ascii="微软雅黑" w:eastAsia="微软雅黑" w:hAnsi="微软雅黑" w:hint="eastAsia"/>
                <w:kern w:val="0"/>
                <w:sz w:val="22"/>
                <w:szCs w:val="22"/>
              </w:rPr>
              <w:t>组织和硬度的影响</w:t>
            </w:r>
            <w:r>
              <w:rPr>
                <w:rFonts w:ascii="微软雅黑" w:eastAsia="微软雅黑" w:hAnsi="微软雅黑"/>
                <w:kern w:val="0"/>
                <w:sz w:val="22"/>
                <w:szCs w:val="22"/>
              </w:rPr>
              <w:br/>
            </w:r>
            <w:r>
              <w:rPr>
                <w:rFonts w:ascii="微软雅黑" w:eastAsia="微软雅黑" w:hAnsi="微软雅黑" w:hint="eastAsia"/>
                <w:kern w:val="0"/>
                <w:sz w:val="22"/>
                <w:szCs w:val="22"/>
              </w:rPr>
              <w:t>朱传志</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西安理工大学</w:t>
            </w:r>
            <w:r>
              <w:rPr>
                <w:rFonts w:ascii="微软雅黑" w:eastAsia="微软雅黑" w:hAnsi="微软雅黑"/>
                <w:kern w:val="0"/>
                <w:sz w:val="22"/>
                <w:szCs w:val="22"/>
              </w:rPr>
              <w:br/>
              <w:t>whdd1991@163.com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201708210000007</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w:t>
            </w:r>
            <w:r>
              <w:rPr>
                <w:rFonts w:ascii="微软雅黑" w:eastAsia="微软雅黑" w:hAnsi="微软雅黑"/>
                <w:kern w:val="0"/>
                <w:sz w:val="22"/>
                <w:szCs w:val="22"/>
              </w:rPr>
              <w:t>Ni-Fe</w:t>
            </w:r>
            <w:r>
              <w:rPr>
                <w:rFonts w:ascii="微软雅黑" w:eastAsia="微软雅黑" w:hAnsi="微软雅黑" w:hint="eastAsia"/>
                <w:kern w:val="0"/>
                <w:sz w:val="22"/>
                <w:szCs w:val="22"/>
              </w:rPr>
              <w:t>基变形高温合金模拟烟灰</w:t>
            </w:r>
            <w:r>
              <w:rPr>
                <w:rFonts w:ascii="微软雅黑" w:eastAsia="微软雅黑" w:hAnsi="微软雅黑"/>
                <w:kern w:val="0"/>
                <w:sz w:val="22"/>
                <w:szCs w:val="22"/>
              </w:rPr>
              <w:t>/</w:t>
            </w:r>
            <w:r>
              <w:rPr>
                <w:rFonts w:ascii="微软雅黑" w:eastAsia="微软雅黑" w:hAnsi="微软雅黑" w:hint="eastAsia"/>
                <w:kern w:val="0"/>
                <w:sz w:val="22"/>
                <w:szCs w:val="22"/>
              </w:rPr>
              <w:t>气腐蚀行为研究</w:t>
            </w:r>
            <w:r>
              <w:rPr>
                <w:rFonts w:ascii="微软雅黑" w:eastAsia="微软雅黑" w:hAnsi="微软雅黑"/>
                <w:kern w:val="0"/>
                <w:sz w:val="22"/>
                <w:szCs w:val="22"/>
              </w:rPr>
              <w:br/>
            </w:r>
            <w:r>
              <w:rPr>
                <w:rFonts w:ascii="微软雅黑" w:eastAsia="微软雅黑" w:hAnsi="微软雅黑" w:hint="eastAsia"/>
                <w:kern w:val="0"/>
                <w:sz w:val="22"/>
                <w:szCs w:val="22"/>
              </w:rPr>
              <w:t>鲁金涛</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lujintao@tpri.com.cn</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201708280000012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汽轮机</w:t>
            </w:r>
            <w:r>
              <w:rPr>
                <w:rFonts w:ascii="微软雅黑" w:eastAsia="微软雅黑" w:hAnsi="微软雅黑"/>
                <w:kern w:val="0"/>
                <w:sz w:val="22"/>
                <w:szCs w:val="22"/>
              </w:rPr>
              <w:t>-</w:t>
            </w:r>
            <w:r>
              <w:rPr>
                <w:rFonts w:ascii="微软雅黑" w:eastAsia="微软雅黑" w:hAnsi="微软雅黑" w:hint="eastAsia"/>
                <w:kern w:val="0"/>
                <w:sz w:val="22"/>
                <w:szCs w:val="22"/>
              </w:rPr>
              <w:t>主油泵联轴器挡环螺栓失效分析</w:t>
            </w:r>
            <w:r>
              <w:rPr>
                <w:rFonts w:ascii="微软雅黑" w:eastAsia="微软雅黑" w:hAnsi="微软雅黑"/>
                <w:kern w:val="0"/>
                <w:sz w:val="22"/>
                <w:szCs w:val="22"/>
              </w:rPr>
              <w:br/>
            </w:r>
            <w:r>
              <w:rPr>
                <w:rFonts w:ascii="微软雅黑" w:eastAsia="微软雅黑" w:hAnsi="微软雅黑" w:hint="eastAsia"/>
                <w:kern w:val="0"/>
                <w:sz w:val="22"/>
                <w:szCs w:val="22"/>
              </w:rPr>
              <w:t>李炅</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上海明华电力技术工程有限公司</w:t>
            </w:r>
            <w:r>
              <w:rPr>
                <w:rFonts w:ascii="微软雅黑" w:eastAsia="微软雅黑" w:hAnsi="微软雅黑"/>
                <w:kern w:val="0"/>
                <w:sz w:val="22"/>
                <w:szCs w:val="22"/>
              </w:rPr>
              <w:br/>
              <w:t>lij@mhdlshanghaipower.com</w:t>
            </w:r>
          </w:p>
        </w:tc>
      </w:tr>
      <w:tr w:rsidR="00FD0E82">
        <w:trPr>
          <w:trHeight w:val="423"/>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201708280000032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水蒸气对高温二氧化碳气氛中耐热钢</w:t>
            </w:r>
            <w:r>
              <w:rPr>
                <w:rFonts w:ascii="微软雅黑" w:eastAsia="微软雅黑" w:hAnsi="微软雅黑"/>
                <w:kern w:val="0"/>
                <w:sz w:val="22"/>
                <w:szCs w:val="22"/>
              </w:rPr>
              <w:t>T91</w:t>
            </w:r>
            <w:r>
              <w:rPr>
                <w:rFonts w:ascii="微软雅黑" w:eastAsia="微软雅黑" w:hAnsi="微软雅黑" w:hint="eastAsia"/>
                <w:kern w:val="0"/>
                <w:sz w:val="22"/>
                <w:szCs w:val="22"/>
              </w:rPr>
              <w:t>和</w:t>
            </w:r>
            <w:r>
              <w:rPr>
                <w:rFonts w:ascii="微软雅黑" w:eastAsia="微软雅黑" w:hAnsi="微软雅黑"/>
                <w:kern w:val="0"/>
                <w:sz w:val="22"/>
                <w:szCs w:val="22"/>
              </w:rPr>
              <w:t>VM12</w:t>
            </w:r>
            <w:r>
              <w:rPr>
                <w:rFonts w:ascii="微软雅黑" w:eastAsia="微软雅黑" w:hAnsi="微软雅黑" w:hint="eastAsia"/>
                <w:kern w:val="0"/>
                <w:sz w:val="22"/>
                <w:szCs w:val="22"/>
              </w:rPr>
              <w:t>腐蚀行为影响</w:t>
            </w:r>
            <w:r>
              <w:rPr>
                <w:rFonts w:ascii="微软雅黑" w:eastAsia="微软雅黑" w:hAnsi="微软雅黑"/>
                <w:kern w:val="0"/>
                <w:sz w:val="22"/>
                <w:szCs w:val="22"/>
              </w:rPr>
              <w:br/>
            </w:r>
            <w:r>
              <w:rPr>
                <w:rFonts w:ascii="微软雅黑" w:eastAsia="微软雅黑" w:hAnsi="微软雅黑" w:hint="eastAsia"/>
                <w:kern w:val="0"/>
                <w:sz w:val="22"/>
                <w:szCs w:val="22"/>
              </w:rPr>
              <w:t>桂雍</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西安交通大学能源与动力工程学院</w:t>
            </w:r>
            <w:r>
              <w:rPr>
                <w:rFonts w:ascii="微软雅黑" w:eastAsia="微软雅黑" w:hAnsi="微软雅黑"/>
                <w:kern w:val="0"/>
                <w:sz w:val="22"/>
                <w:szCs w:val="22"/>
              </w:rPr>
              <w:br/>
              <w:t>guiyong123@126.com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Al-Si</w:t>
            </w:r>
            <w:r>
              <w:rPr>
                <w:rFonts w:ascii="微软雅黑" w:eastAsia="微软雅黑" w:hAnsi="微软雅黑" w:hint="eastAsia"/>
                <w:kern w:val="0"/>
                <w:sz w:val="22"/>
                <w:szCs w:val="22"/>
              </w:rPr>
              <w:t>涂层对</w:t>
            </w:r>
            <w:r>
              <w:rPr>
                <w:rFonts w:ascii="微软雅黑" w:eastAsia="微软雅黑" w:hAnsi="微软雅黑"/>
                <w:kern w:val="0"/>
                <w:sz w:val="22"/>
                <w:szCs w:val="22"/>
              </w:rPr>
              <w:t>Super304H</w:t>
            </w:r>
            <w:r>
              <w:rPr>
                <w:rFonts w:ascii="微软雅黑" w:eastAsia="微软雅黑" w:hAnsi="微软雅黑" w:hint="eastAsia"/>
                <w:kern w:val="0"/>
                <w:sz w:val="22"/>
                <w:szCs w:val="22"/>
              </w:rPr>
              <w:t>钢饱和蒸汽氧化行为的影响</w:t>
            </w:r>
            <w:r>
              <w:rPr>
                <w:rFonts w:ascii="微软雅黑" w:eastAsia="微软雅黑" w:hAnsi="微软雅黑"/>
                <w:kern w:val="0"/>
                <w:sz w:val="22"/>
                <w:szCs w:val="22"/>
              </w:rPr>
              <w:br/>
            </w:r>
            <w:r>
              <w:rPr>
                <w:rFonts w:ascii="微软雅黑" w:eastAsia="微软雅黑" w:hAnsi="微软雅黑" w:hint="eastAsia"/>
                <w:kern w:val="0"/>
                <w:sz w:val="22"/>
                <w:szCs w:val="22"/>
              </w:rPr>
              <w:t>周永莉</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西安热工研究院有限公司</w:t>
            </w:r>
            <w:r>
              <w:rPr>
                <w:rFonts w:ascii="微软雅黑" w:eastAsia="微软雅黑" w:hAnsi="微软雅黑"/>
                <w:kern w:val="0"/>
                <w:sz w:val="22"/>
                <w:szCs w:val="22"/>
              </w:rPr>
              <w:br/>
              <w:t>zhouyongli@tpri.com.cn</w:t>
            </w:r>
          </w:p>
        </w:tc>
      </w:tr>
      <w:tr w:rsidR="00FD0E82">
        <w:trPr>
          <w:trHeight w:val="2272"/>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201709030000007</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考虑旋转激磁及畴壁运动过程的电工钢片铁心损耗建模及验证</w:t>
            </w:r>
            <w:r>
              <w:rPr>
                <w:rFonts w:ascii="微软雅黑" w:eastAsia="微软雅黑" w:hAnsi="微软雅黑"/>
                <w:kern w:val="0"/>
                <w:sz w:val="22"/>
                <w:szCs w:val="22"/>
              </w:rPr>
              <w:br/>
            </w:r>
            <w:r>
              <w:rPr>
                <w:rFonts w:ascii="微软雅黑" w:eastAsia="微软雅黑" w:hAnsi="微软雅黑" w:hint="eastAsia"/>
                <w:kern w:val="0"/>
                <w:sz w:val="22"/>
                <w:szCs w:val="22"/>
              </w:rPr>
              <w:t>李劲松</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清华大学电机系电力系统及发电设备控制和仿真国家重点实验室</w:t>
            </w:r>
            <w:r>
              <w:rPr>
                <w:rFonts w:ascii="微软雅黑" w:eastAsia="微软雅黑" w:hAnsi="微软雅黑"/>
                <w:kern w:val="0"/>
                <w:sz w:val="22"/>
                <w:szCs w:val="22"/>
              </w:rPr>
              <w:br/>
              <w:t>lijingsong@mail.tsinghua.edu.cn</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201706280000002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利用</w:t>
            </w:r>
            <w:r>
              <w:rPr>
                <w:rFonts w:ascii="微软雅黑" w:eastAsia="微软雅黑" w:hAnsi="微软雅黑"/>
                <w:kern w:val="0"/>
                <w:sz w:val="22"/>
                <w:szCs w:val="22"/>
              </w:rPr>
              <w:t>SIMULINK</w:t>
            </w:r>
            <w:r>
              <w:rPr>
                <w:rFonts w:ascii="微软雅黑" w:eastAsia="微软雅黑" w:hAnsi="微软雅黑" w:hint="eastAsia"/>
                <w:kern w:val="0"/>
                <w:sz w:val="22"/>
                <w:szCs w:val="22"/>
              </w:rPr>
              <w:t>对分布式能源系统进行模拟与实验研究</w:t>
            </w:r>
            <w:r>
              <w:rPr>
                <w:rFonts w:ascii="微软雅黑" w:eastAsia="微软雅黑" w:hAnsi="微软雅黑"/>
                <w:kern w:val="0"/>
                <w:sz w:val="22"/>
                <w:szCs w:val="22"/>
              </w:rPr>
              <w:br/>
            </w:r>
            <w:r>
              <w:rPr>
                <w:rFonts w:ascii="微软雅黑" w:eastAsia="微软雅黑" w:hAnsi="微软雅黑" w:hint="eastAsia"/>
                <w:kern w:val="0"/>
                <w:sz w:val="22"/>
                <w:szCs w:val="22"/>
              </w:rPr>
              <w:t>王勇</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华电电力科学研究院</w:t>
            </w:r>
            <w:r>
              <w:rPr>
                <w:rFonts w:ascii="微软雅黑" w:eastAsia="微软雅黑" w:hAnsi="微软雅黑"/>
                <w:kern w:val="0"/>
                <w:sz w:val="22"/>
                <w:szCs w:val="22"/>
              </w:rPr>
              <w:br/>
              <w:t>yong-wang@chder.com</w:t>
            </w:r>
          </w:p>
        </w:tc>
      </w:tr>
      <w:tr w:rsidR="00FD0E82">
        <w:trPr>
          <w:trHeight w:val="1893"/>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201707270000004</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高效直驱永磁同步风力发电机设计与分析</w:t>
            </w:r>
            <w:r>
              <w:rPr>
                <w:rFonts w:ascii="微软雅黑" w:eastAsia="微软雅黑" w:hAnsi="微软雅黑"/>
                <w:kern w:val="0"/>
                <w:sz w:val="22"/>
                <w:szCs w:val="22"/>
              </w:rPr>
              <w:br/>
            </w:r>
            <w:r>
              <w:rPr>
                <w:rFonts w:ascii="微软雅黑" w:eastAsia="微软雅黑" w:hAnsi="微软雅黑" w:hint="eastAsia"/>
                <w:kern w:val="0"/>
                <w:sz w:val="22"/>
                <w:szCs w:val="22"/>
              </w:rPr>
              <w:t>雷向福</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海上风力发电技术与检测国家重点实验室</w:t>
            </w:r>
            <w:r>
              <w:rPr>
                <w:rFonts w:ascii="微软雅黑" w:eastAsia="微软雅黑" w:hAnsi="微软雅黑"/>
                <w:kern w:val="0"/>
                <w:sz w:val="22"/>
                <w:szCs w:val="22"/>
              </w:rPr>
              <w:t>-</w:t>
            </w:r>
            <w:r>
              <w:rPr>
                <w:rFonts w:ascii="微软雅黑" w:eastAsia="微软雅黑" w:hAnsi="微软雅黑" w:hint="eastAsia"/>
                <w:kern w:val="0"/>
                <w:sz w:val="22"/>
                <w:szCs w:val="22"/>
              </w:rPr>
              <w:t>湘潭电机股份有限公司</w:t>
            </w:r>
            <w:r>
              <w:rPr>
                <w:rFonts w:ascii="微软雅黑" w:eastAsia="微软雅黑" w:hAnsi="微软雅黑"/>
                <w:kern w:val="0"/>
                <w:sz w:val="22"/>
                <w:szCs w:val="22"/>
              </w:rPr>
              <w:br/>
              <w:t>hgd_xz@126.com</w:t>
            </w:r>
          </w:p>
        </w:tc>
      </w:tr>
      <w:tr w:rsidR="00FD0E82">
        <w:trPr>
          <w:trHeight w:val="1505"/>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201708300000002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 xml:space="preserve">COMSOL Multiphysics </w:t>
            </w:r>
            <w:r>
              <w:rPr>
                <w:rFonts w:ascii="微软雅黑" w:eastAsia="微软雅黑" w:hAnsi="微软雅黑" w:hint="eastAsia"/>
                <w:kern w:val="0"/>
                <w:sz w:val="22"/>
                <w:szCs w:val="22"/>
              </w:rPr>
              <w:t>的</w:t>
            </w:r>
            <w:r>
              <w:rPr>
                <w:rFonts w:ascii="微软雅黑" w:eastAsia="微软雅黑" w:hAnsi="微软雅黑"/>
                <w:kern w:val="0"/>
                <w:sz w:val="22"/>
                <w:szCs w:val="22"/>
              </w:rPr>
              <w:t>MCFC</w:t>
            </w:r>
            <w:r>
              <w:rPr>
                <w:rFonts w:ascii="微软雅黑" w:eastAsia="微软雅黑" w:hAnsi="微软雅黑" w:hint="eastAsia"/>
                <w:kern w:val="0"/>
                <w:sz w:val="22"/>
                <w:szCs w:val="22"/>
              </w:rPr>
              <w:t>单体性能数值模拟</w:t>
            </w:r>
            <w:r>
              <w:rPr>
                <w:rFonts w:ascii="微软雅黑" w:eastAsia="微软雅黑" w:hAnsi="微软雅黑"/>
                <w:kern w:val="0"/>
                <w:sz w:val="22"/>
                <w:szCs w:val="22"/>
              </w:rPr>
              <w:br/>
            </w:r>
            <w:r>
              <w:rPr>
                <w:rFonts w:ascii="微软雅黑" w:eastAsia="微软雅黑" w:hAnsi="微软雅黑" w:hint="eastAsia"/>
                <w:kern w:val="0"/>
                <w:sz w:val="22"/>
                <w:szCs w:val="22"/>
              </w:rPr>
              <w:t>张瑞云</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中国华能集团清洁能源技术研究院有限公司</w:t>
            </w:r>
            <w:r>
              <w:rPr>
                <w:rFonts w:ascii="微软雅黑" w:eastAsia="微软雅黑" w:hAnsi="微软雅黑"/>
                <w:kern w:val="0"/>
                <w:sz w:val="22"/>
                <w:szCs w:val="22"/>
              </w:rPr>
              <w:br/>
              <w:t>zhangruiyun@hnceri.com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201709040000093</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LNG</w:t>
            </w:r>
            <w:r>
              <w:rPr>
                <w:rFonts w:ascii="微软雅黑" w:eastAsia="微软雅黑" w:hAnsi="微软雅黑" w:hint="eastAsia"/>
                <w:kern w:val="0"/>
                <w:sz w:val="22"/>
                <w:szCs w:val="22"/>
              </w:rPr>
              <w:t>气化站、分布式能源站和数据中心一体化设计研究</w:t>
            </w:r>
            <w:r>
              <w:rPr>
                <w:rFonts w:ascii="微软雅黑" w:eastAsia="微软雅黑" w:hAnsi="微软雅黑"/>
                <w:kern w:val="0"/>
                <w:sz w:val="22"/>
                <w:szCs w:val="22"/>
              </w:rPr>
              <w:br/>
            </w:r>
            <w:r>
              <w:rPr>
                <w:rFonts w:ascii="微软雅黑" w:eastAsia="微软雅黑" w:hAnsi="微软雅黑" w:hint="eastAsia"/>
                <w:kern w:val="0"/>
                <w:sz w:val="22"/>
                <w:szCs w:val="22"/>
              </w:rPr>
              <w:t>朱良松</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华电电力科学研究院</w:t>
            </w:r>
            <w:r>
              <w:rPr>
                <w:rFonts w:ascii="微软雅黑" w:eastAsia="微软雅黑" w:hAnsi="微软雅黑"/>
                <w:kern w:val="0"/>
                <w:sz w:val="22"/>
                <w:szCs w:val="22"/>
              </w:rPr>
              <w:br/>
              <w:t>liangsong-zhu@chder.com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201709040000296</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弃风及其优化策略</w:t>
            </w:r>
            <w:r>
              <w:rPr>
                <w:rFonts w:ascii="微软雅黑" w:eastAsia="微软雅黑" w:hAnsi="微软雅黑"/>
                <w:kern w:val="0"/>
                <w:sz w:val="22"/>
                <w:szCs w:val="22"/>
              </w:rPr>
              <w:br/>
            </w:r>
            <w:r>
              <w:rPr>
                <w:rFonts w:ascii="微软雅黑" w:eastAsia="微软雅黑" w:hAnsi="微软雅黑" w:hint="eastAsia"/>
                <w:kern w:val="0"/>
                <w:sz w:val="22"/>
                <w:szCs w:val="22"/>
              </w:rPr>
              <w:t>陈麒宇</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中国电力科学研究院</w:t>
            </w:r>
            <w:r>
              <w:rPr>
                <w:rFonts w:ascii="微软雅黑" w:eastAsia="微软雅黑" w:hAnsi="微软雅黑"/>
                <w:kern w:val="0"/>
                <w:sz w:val="22"/>
                <w:szCs w:val="22"/>
              </w:rPr>
              <w:br/>
              <w:t>chenqiyu@epri.sgcc.com.cn</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201709040000031</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耦合低温太阳能热的超临界</w:t>
            </w:r>
            <w:r>
              <w:rPr>
                <w:rFonts w:ascii="微软雅黑" w:eastAsia="微软雅黑" w:hAnsi="微软雅黑"/>
                <w:kern w:val="0"/>
                <w:sz w:val="22"/>
                <w:szCs w:val="22"/>
              </w:rPr>
              <w:t>CO2</w:t>
            </w:r>
            <w:r>
              <w:rPr>
                <w:rFonts w:ascii="微软雅黑" w:eastAsia="微软雅黑" w:hAnsi="微软雅黑" w:hint="eastAsia"/>
                <w:kern w:val="0"/>
                <w:sz w:val="22"/>
                <w:szCs w:val="22"/>
              </w:rPr>
              <w:t>循环系统</w:t>
            </w:r>
            <w:r>
              <w:rPr>
                <w:rFonts w:ascii="微软雅黑" w:eastAsia="微软雅黑" w:hAnsi="微软雅黑"/>
                <w:kern w:val="0"/>
                <w:sz w:val="22"/>
                <w:szCs w:val="22"/>
              </w:rPr>
              <w:br/>
            </w:r>
            <w:r>
              <w:rPr>
                <w:rFonts w:ascii="微软雅黑" w:eastAsia="微软雅黑" w:hAnsi="微软雅黑" w:hint="eastAsia"/>
                <w:kern w:val="0"/>
                <w:sz w:val="22"/>
                <w:szCs w:val="22"/>
              </w:rPr>
              <w:t>郑开云，等</w:t>
            </w:r>
            <w:r>
              <w:rPr>
                <w:rFonts w:ascii="微软雅黑" w:eastAsia="微软雅黑" w:hAnsi="微软雅黑"/>
                <w:kern w:val="0"/>
                <w:sz w:val="22"/>
                <w:szCs w:val="22"/>
              </w:rPr>
              <w:br/>
            </w:r>
            <w:r>
              <w:rPr>
                <w:rFonts w:ascii="微软雅黑" w:eastAsia="微软雅黑" w:hAnsi="微软雅黑" w:hint="eastAsia"/>
                <w:kern w:val="0"/>
                <w:sz w:val="22"/>
                <w:szCs w:val="22"/>
              </w:rPr>
              <w:t>上海发电设备成套设计研究院有限责任公司</w:t>
            </w:r>
            <w:r>
              <w:rPr>
                <w:rFonts w:ascii="微软雅黑" w:eastAsia="微软雅黑" w:hAnsi="微软雅黑"/>
                <w:kern w:val="0"/>
                <w:sz w:val="22"/>
                <w:szCs w:val="22"/>
              </w:rPr>
              <w:br/>
              <w:t>zhengkaiyun@speri.com.cn</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201708230000015</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水电站超短直管段大流量测量研究</w:t>
            </w:r>
            <w:r>
              <w:rPr>
                <w:rFonts w:ascii="微软雅黑" w:eastAsia="微软雅黑" w:hAnsi="微软雅黑"/>
                <w:kern w:val="0"/>
                <w:sz w:val="22"/>
                <w:szCs w:val="22"/>
              </w:rPr>
              <w:br/>
            </w:r>
            <w:r>
              <w:rPr>
                <w:rFonts w:ascii="微软雅黑" w:eastAsia="微软雅黑" w:hAnsi="微软雅黑" w:hint="eastAsia"/>
                <w:kern w:val="0"/>
                <w:sz w:val="22"/>
                <w:szCs w:val="22"/>
              </w:rPr>
              <w:t>刘秀良，等</w:t>
            </w:r>
            <w:r>
              <w:rPr>
                <w:rFonts w:ascii="微软雅黑" w:eastAsia="微软雅黑" w:hAnsi="微软雅黑"/>
                <w:kern w:val="0"/>
                <w:sz w:val="22"/>
                <w:szCs w:val="22"/>
              </w:rPr>
              <w:br/>
            </w:r>
            <w:r>
              <w:rPr>
                <w:rFonts w:ascii="微软雅黑" w:eastAsia="微软雅黑" w:hAnsi="微软雅黑" w:hint="eastAsia"/>
                <w:kern w:val="0"/>
                <w:sz w:val="22"/>
                <w:szCs w:val="22"/>
              </w:rPr>
              <w:t>国网甘肃省电力公司电力科学研究院</w:t>
            </w:r>
            <w:r>
              <w:rPr>
                <w:rFonts w:ascii="微软雅黑" w:eastAsia="微软雅黑" w:hAnsi="微软雅黑"/>
                <w:kern w:val="0"/>
                <w:sz w:val="22"/>
                <w:szCs w:val="22"/>
              </w:rPr>
              <w:br/>
              <w:t>liuxl8662@163.com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201708240000002</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变电站噪声控制目标与分析研究</w:t>
            </w:r>
            <w:r>
              <w:rPr>
                <w:rFonts w:ascii="微软雅黑" w:eastAsia="微软雅黑" w:hAnsi="微软雅黑"/>
                <w:kern w:val="0"/>
                <w:sz w:val="22"/>
                <w:szCs w:val="22"/>
              </w:rPr>
              <w:br/>
            </w:r>
            <w:r>
              <w:rPr>
                <w:rFonts w:ascii="微软雅黑" w:eastAsia="微软雅黑" w:hAnsi="微软雅黑" w:hint="eastAsia"/>
                <w:kern w:val="0"/>
                <w:sz w:val="22"/>
                <w:szCs w:val="22"/>
              </w:rPr>
              <w:t>徐禄文，等</w:t>
            </w:r>
            <w:r>
              <w:rPr>
                <w:rFonts w:ascii="微软雅黑" w:eastAsia="微软雅黑" w:hAnsi="微软雅黑"/>
                <w:kern w:val="0"/>
                <w:sz w:val="22"/>
                <w:szCs w:val="22"/>
              </w:rPr>
              <w:br/>
            </w:r>
            <w:r>
              <w:rPr>
                <w:rFonts w:ascii="微软雅黑" w:eastAsia="微软雅黑" w:hAnsi="微软雅黑" w:hint="eastAsia"/>
                <w:kern w:val="0"/>
                <w:sz w:val="22"/>
                <w:szCs w:val="22"/>
              </w:rPr>
              <w:t>国网重庆市电力公司电力科学研究院</w:t>
            </w:r>
            <w:r>
              <w:rPr>
                <w:rFonts w:ascii="微软雅黑" w:eastAsia="微软雅黑" w:hAnsi="微软雅黑"/>
                <w:kern w:val="0"/>
                <w:sz w:val="22"/>
                <w:szCs w:val="22"/>
              </w:rPr>
              <w:br/>
              <w:t>326810270@qq.com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201709010000053</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优质电力复合脂（导电膏）对电力连接金具的节能影响</w:t>
            </w:r>
            <w:r>
              <w:rPr>
                <w:rFonts w:ascii="微软雅黑" w:eastAsia="微软雅黑" w:hAnsi="微软雅黑"/>
                <w:kern w:val="0"/>
                <w:sz w:val="22"/>
                <w:szCs w:val="22"/>
              </w:rPr>
              <w:br/>
            </w:r>
            <w:r>
              <w:rPr>
                <w:rFonts w:ascii="微软雅黑" w:eastAsia="微软雅黑" w:hAnsi="微软雅黑" w:hint="eastAsia"/>
                <w:kern w:val="0"/>
                <w:sz w:val="22"/>
                <w:szCs w:val="22"/>
              </w:rPr>
              <w:t>郑茜茜，等</w:t>
            </w:r>
            <w:r>
              <w:rPr>
                <w:rFonts w:ascii="微软雅黑" w:eastAsia="微软雅黑" w:hAnsi="微软雅黑"/>
                <w:kern w:val="0"/>
                <w:sz w:val="22"/>
                <w:szCs w:val="22"/>
              </w:rPr>
              <w:br/>
            </w:r>
            <w:r>
              <w:rPr>
                <w:rFonts w:ascii="微软雅黑" w:eastAsia="微软雅黑" w:hAnsi="微软雅黑" w:hint="eastAsia"/>
                <w:kern w:val="0"/>
                <w:sz w:val="22"/>
                <w:szCs w:val="22"/>
              </w:rPr>
              <w:t>北京国网互联电气技术有限公司</w:t>
            </w:r>
            <w:r>
              <w:rPr>
                <w:rFonts w:ascii="微软雅黑" w:eastAsia="微软雅黑" w:hAnsi="微软雅黑"/>
                <w:kern w:val="0"/>
                <w:sz w:val="22"/>
                <w:szCs w:val="22"/>
              </w:rPr>
              <w:br/>
              <w:t>cebxixi@126.com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201709110000083</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基于电子输运参数的</w:t>
            </w:r>
            <w:r>
              <w:rPr>
                <w:rFonts w:ascii="微软雅黑" w:eastAsia="微软雅黑" w:hAnsi="微软雅黑"/>
                <w:kern w:val="0"/>
                <w:sz w:val="22"/>
                <w:szCs w:val="22"/>
              </w:rPr>
              <w:t>CF3I-N2</w:t>
            </w:r>
            <w:r>
              <w:rPr>
                <w:rFonts w:ascii="微软雅黑" w:eastAsia="微软雅黑" w:hAnsi="微软雅黑" w:hint="eastAsia"/>
                <w:kern w:val="0"/>
                <w:sz w:val="22"/>
                <w:szCs w:val="22"/>
              </w:rPr>
              <w:t>混合气体绝缘性能分析</w:t>
            </w:r>
            <w:r>
              <w:rPr>
                <w:rFonts w:ascii="微软雅黑" w:eastAsia="微软雅黑" w:hAnsi="微软雅黑"/>
                <w:kern w:val="0"/>
                <w:sz w:val="22"/>
                <w:szCs w:val="22"/>
              </w:rPr>
              <w:br/>
            </w:r>
            <w:r>
              <w:rPr>
                <w:rFonts w:ascii="微软雅黑" w:eastAsia="微软雅黑" w:hAnsi="微软雅黑" w:hint="eastAsia"/>
                <w:kern w:val="0"/>
                <w:sz w:val="22"/>
                <w:szCs w:val="22"/>
              </w:rPr>
              <w:t>邓云坤，等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云南电网有限责任公司博士后工作站</w:t>
            </w:r>
            <w:r>
              <w:rPr>
                <w:rFonts w:ascii="微软雅黑" w:eastAsia="微软雅黑" w:hAnsi="微软雅黑"/>
                <w:kern w:val="0"/>
                <w:sz w:val="22"/>
                <w:szCs w:val="22"/>
              </w:rPr>
              <w:br/>
              <w:t>ykdeng1314@163.com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201709040000138</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基于智能移动终端的巡检管理</w:t>
            </w:r>
            <w:r>
              <w:rPr>
                <w:rFonts w:ascii="微软雅黑" w:eastAsia="微软雅黑" w:hAnsi="微软雅黑"/>
                <w:kern w:val="0"/>
                <w:sz w:val="22"/>
                <w:szCs w:val="22"/>
              </w:rPr>
              <w:br/>
            </w:r>
            <w:r>
              <w:rPr>
                <w:rFonts w:ascii="微软雅黑" w:eastAsia="微软雅黑" w:hAnsi="微软雅黑" w:hint="eastAsia"/>
                <w:kern w:val="0"/>
                <w:sz w:val="22"/>
                <w:szCs w:val="22"/>
              </w:rPr>
              <w:t>刘振宇</w:t>
            </w:r>
            <w:r>
              <w:rPr>
                <w:rFonts w:ascii="微软雅黑" w:eastAsia="微软雅黑" w:hAnsi="微软雅黑"/>
                <w:kern w:val="0"/>
                <w:sz w:val="22"/>
                <w:szCs w:val="22"/>
              </w:rPr>
              <w:br/>
            </w:r>
            <w:r>
              <w:rPr>
                <w:rFonts w:ascii="微软雅黑" w:eastAsia="微软雅黑" w:hAnsi="微软雅黑" w:hint="eastAsia"/>
                <w:kern w:val="0"/>
                <w:sz w:val="22"/>
                <w:szCs w:val="22"/>
              </w:rPr>
              <w:t>西安西热电站信息技术有限公司</w:t>
            </w:r>
            <w:r>
              <w:rPr>
                <w:rFonts w:ascii="微软雅黑" w:eastAsia="微软雅黑" w:hAnsi="微软雅黑"/>
                <w:kern w:val="0"/>
                <w:sz w:val="22"/>
                <w:szCs w:val="22"/>
              </w:rPr>
              <w:br/>
              <w:t>liuzhenyu@tpri.com.cn</w:t>
            </w:r>
          </w:p>
        </w:tc>
      </w:tr>
      <w:tr w:rsidR="00FD0E82">
        <w:trPr>
          <w:trHeight w:val="1136"/>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201708220000013</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某型号断路器并联均压电容介质损耗值异常的分析处理</w:t>
            </w:r>
            <w:r>
              <w:rPr>
                <w:rFonts w:ascii="微软雅黑" w:eastAsia="微软雅黑" w:hAnsi="微软雅黑"/>
                <w:kern w:val="0"/>
                <w:sz w:val="22"/>
                <w:szCs w:val="22"/>
              </w:rPr>
              <w:br/>
            </w:r>
            <w:r>
              <w:rPr>
                <w:rFonts w:ascii="微软雅黑" w:eastAsia="微软雅黑" w:hAnsi="微软雅黑" w:hint="eastAsia"/>
                <w:kern w:val="0"/>
                <w:sz w:val="22"/>
                <w:szCs w:val="22"/>
              </w:rPr>
              <w:t>贺明</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国网甘肃省电力公司检修公司</w:t>
            </w:r>
            <w:r>
              <w:rPr>
                <w:rFonts w:ascii="微软雅黑" w:eastAsia="微软雅黑" w:hAnsi="微软雅黑"/>
                <w:kern w:val="0"/>
                <w:sz w:val="22"/>
                <w:szCs w:val="22"/>
              </w:rPr>
              <w:br/>
              <w:t>heming_lz@163.com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201708230000024</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新常态下临夏电网规划投资形势探讨</w:t>
            </w:r>
            <w:r>
              <w:rPr>
                <w:rFonts w:ascii="微软雅黑" w:eastAsia="微软雅黑" w:hAnsi="微软雅黑"/>
                <w:kern w:val="0"/>
                <w:sz w:val="22"/>
                <w:szCs w:val="22"/>
              </w:rPr>
              <w:br/>
            </w:r>
            <w:r>
              <w:rPr>
                <w:rFonts w:ascii="微软雅黑" w:eastAsia="微软雅黑" w:hAnsi="微软雅黑" w:hint="eastAsia"/>
                <w:kern w:val="0"/>
                <w:sz w:val="22"/>
                <w:szCs w:val="22"/>
              </w:rPr>
              <w:t>梁栋</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国网甘肃省电力公司临夏供电公司</w:t>
            </w:r>
            <w:r>
              <w:rPr>
                <w:rFonts w:ascii="微软雅黑" w:eastAsia="微软雅黑" w:hAnsi="微软雅黑"/>
                <w:kern w:val="0"/>
                <w:sz w:val="22"/>
                <w:szCs w:val="22"/>
              </w:rPr>
              <w:br/>
              <w:t>164073660@qq.com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201709070000015</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沉浸式安全生产事故案例虚拟现实培训系统设计与实现</w:t>
            </w:r>
            <w:r>
              <w:rPr>
                <w:rFonts w:ascii="微软雅黑" w:eastAsia="微软雅黑" w:hAnsi="微软雅黑"/>
                <w:kern w:val="0"/>
                <w:sz w:val="22"/>
                <w:szCs w:val="22"/>
              </w:rPr>
              <w:br/>
            </w:r>
            <w:r>
              <w:rPr>
                <w:rFonts w:ascii="微软雅黑" w:eastAsia="微软雅黑" w:hAnsi="微软雅黑" w:hint="eastAsia"/>
                <w:kern w:val="0"/>
                <w:sz w:val="22"/>
                <w:szCs w:val="22"/>
              </w:rPr>
              <w:t>张德刚</w:t>
            </w:r>
            <w:r>
              <w:rPr>
                <w:rFonts w:ascii="微软雅黑" w:eastAsia="微软雅黑" w:hAnsi="微软雅黑"/>
                <w:kern w:val="0"/>
                <w:sz w:val="22"/>
                <w:szCs w:val="22"/>
              </w:rPr>
              <w:t>,</w:t>
            </w:r>
            <w:r>
              <w:rPr>
                <w:rFonts w:ascii="微软雅黑" w:eastAsia="微软雅黑" w:hAnsi="微软雅黑" w:hint="eastAsia"/>
                <w:kern w:val="0"/>
                <w:sz w:val="22"/>
                <w:szCs w:val="22"/>
              </w:rPr>
              <w:t>等</w:t>
            </w:r>
            <w:r>
              <w:rPr>
                <w:rFonts w:ascii="微软雅黑" w:eastAsia="微软雅黑" w:hAnsi="微软雅黑"/>
                <w:kern w:val="0"/>
                <w:sz w:val="22"/>
                <w:szCs w:val="22"/>
              </w:rPr>
              <w:br/>
            </w:r>
            <w:r>
              <w:rPr>
                <w:rFonts w:ascii="微软雅黑" w:eastAsia="微软雅黑" w:hAnsi="微软雅黑" w:hint="eastAsia"/>
                <w:kern w:val="0"/>
                <w:sz w:val="22"/>
                <w:szCs w:val="22"/>
              </w:rPr>
              <w:t>云南电网有限责任公司教育培训评价中心</w:t>
            </w:r>
            <w:r>
              <w:rPr>
                <w:rFonts w:ascii="微软雅黑" w:eastAsia="微软雅黑" w:hAnsi="微软雅黑"/>
                <w:kern w:val="0"/>
                <w:sz w:val="22"/>
                <w:szCs w:val="22"/>
              </w:rPr>
              <w:br/>
              <w:t>zdg.csg@hotmail.com</w:t>
            </w:r>
          </w:p>
        </w:tc>
      </w:tr>
      <w:tr w:rsidR="00FD0E82">
        <w:trPr>
          <w:trHeight w:val="1514"/>
        </w:trPr>
        <w:tc>
          <w:tcPr>
            <w:tcW w:w="2781" w:type="dxa"/>
          </w:tcPr>
          <w:p w:rsidR="00FD0E82" w:rsidRDefault="00FD0E82">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201708240000028</w:t>
            </w:r>
          </w:p>
        </w:tc>
        <w:tc>
          <w:tcPr>
            <w:tcW w:w="5839" w:type="dxa"/>
          </w:tcPr>
          <w:p w:rsidR="00FD0E82" w:rsidRDefault="00FD0E82">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甘肃省新能源消纳问题研究</w:t>
            </w:r>
            <w:r>
              <w:rPr>
                <w:rFonts w:ascii="微软雅黑" w:eastAsia="微软雅黑" w:hAnsi="微软雅黑"/>
                <w:kern w:val="0"/>
                <w:sz w:val="22"/>
                <w:szCs w:val="22"/>
              </w:rPr>
              <w:br/>
            </w:r>
            <w:r>
              <w:rPr>
                <w:rFonts w:ascii="微软雅黑" w:eastAsia="微软雅黑" w:hAnsi="微软雅黑" w:hint="eastAsia"/>
                <w:kern w:val="0"/>
                <w:sz w:val="22"/>
                <w:szCs w:val="22"/>
              </w:rPr>
              <w:t>李晖</w:t>
            </w:r>
            <w:r>
              <w:rPr>
                <w:rFonts w:ascii="微软雅黑" w:eastAsia="微软雅黑" w:hAnsi="微软雅黑"/>
                <w:kern w:val="0"/>
                <w:sz w:val="22"/>
                <w:szCs w:val="22"/>
              </w:rPr>
              <w:br/>
            </w:r>
            <w:r>
              <w:rPr>
                <w:rFonts w:ascii="微软雅黑" w:eastAsia="微软雅黑" w:hAnsi="微软雅黑" w:hint="eastAsia"/>
                <w:kern w:val="0"/>
                <w:sz w:val="22"/>
                <w:szCs w:val="22"/>
              </w:rPr>
              <w:t>国网甘肃省电力公司</w:t>
            </w:r>
            <w:r>
              <w:rPr>
                <w:rFonts w:ascii="微软雅黑" w:eastAsia="微软雅黑" w:hAnsi="微软雅黑"/>
                <w:kern w:val="0"/>
                <w:sz w:val="22"/>
                <w:szCs w:val="22"/>
              </w:rPr>
              <w:br/>
              <w:t>410599724@qq.com</w:t>
            </w:r>
          </w:p>
        </w:tc>
      </w:tr>
    </w:tbl>
    <w:p w:rsidR="00FD0E82" w:rsidRDefault="00FD0E82">
      <w:pPr>
        <w:pStyle w:val="13"/>
        <w:spacing w:beforeLines="0" w:afterLines="0" w:line="240" w:lineRule="atLeast"/>
        <w:ind w:firstLineChars="49" w:firstLine="137"/>
        <w:rPr>
          <w:rFonts w:ascii="微软雅黑" w:eastAsia="微软雅黑" w:hAnsi="微软雅黑"/>
          <w:color w:val="auto"/>
        </w:rPr>
      </w:pPr>
    </w:p>
    <w:p w:rsidR="00FD0E82" w:rsidRDefault="00FD0E82" w:rsidP="00CA00F0">
      <w:pPr>
        <w:widowControl/>
        <w:snapToGrid/>
        <w:spacing w:line="240" w:lineRule="auto"/>
        <w:jc w:val="left"/>
        <w:rPr>
          <w:sz w:val="24"/>
        </w:rPr>
      </w:pPr>
    </w:p>
    <w:sectPr w:rsidR="00FD0E82" w:rsidSect="00DC735D">
      <w:footerReference w:type="default" r:id="rId8"/>
      <w:pgSz w:w="11906" w:h="16838"/>
      <w:pgMar w:top="1440" w:right="851" w:bottom="709"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82" w:rsidRDefault="00FD0E82">
      <w:pPr>
        <w:spacing w:line="240" w:lineRule="auto"/>
      </w:pPr>
      <w:r>
        <w:separator/>
      </w:r>
    </w:p>
  </w:endnote>
  <w:endnote w:type="continuationSeparator" w:id="0">
    <w:p w:rsidR="00FD0E82" w:rsidRDefault="00FD0E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Light">
    <w:altName w:val="宋体"/>
    <w:panose1 w:val="00000000000000000000"/>
    <w:charset w:val="86"/>
    <w:family w:val="auto"/>
    <w:notTrueType/>
    <w:pitch w:val="variable"/>
    <w:sig w:usb0="00000001" w:usb1="080E0000" w:usb2="00000010" w:usb3="00000000" w:csb0="00040000" w:csb1="00000000"/>
  </w:font>
  <w:font w:name="等线">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altName w:val="Arial"/>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82" w:rsidRDefault="00FD0E82">
    <w:pPr>
      <w:pStyle w:val="Footer"/>
      <w:ind w:firstLine="480"/>
    </w:pPr>
    <w:r>
      <w:rPr>
        <w:rFonts w:ascii="宋体"/>
        <w:sz w:val="24"/>
        <w:szCs w:val="24"/>
      </w:rPr>
      <w:tab/>
    </w: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w:instrText>
    </w:r>
    <w:r>
      <w:rPr>
        <w:rFonts w:ascii="宋体" w:hAnsi="宋体" w:cs="宋体"/>
        <w:sz w:val="24"/>
        <w:szCs w:val="24"/>
      </w:rPr>
      <w:fldChar w:fldCharType="separate"/>
    </w:r>
    <w:r>
      <w:rPr>
        <w:rFonts w:ascii="宋体" w:hAnsi="宋体" w:cs="宋体"/>
        <w:noProof/>
        <w:sz w:val="24"/>
        <w:szCs w:val="24"/>
      </w:rPr>
      <w:t>1</w:t>
    </w:r>
    <w:r>
      <w:rPr>
        <w:rFonts w:ascii="宋体" w:hAnsi="宋体" w:cs="宋体"/>
        <w:sz w:val="24"/>
        <w:szCs w:val="24"/>
      </w:rPr>
      <w:fldChar w:fldCharType="end"/>
    </w:r>
    <w:r>
      <w:rPr>
        <w:rFonts w:ascii="宋体" w:hAnsi="宋体" w:cs="宋体"/>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82" w:rsidRDefault="00FD0E82">
    <w:pPr>
      <w:pStyle w:val="Footer"/>
      <w:ind w:firstLine="480"/>
      <w:jc w:val="cente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w:instrText>
    </w:r>
    <w:r>
      <w:rPr>
        <w:rFonts w:ascii="宋体" w:hAnsi="宋体" w:cs="宋体"/>
        <w:sz w:val="24"/>
        <w:szCs w:val="24"/>
      </w:rPr>
      <w:fldChar w:fldCharType="separate"/>
    </w:r>
    <w:r>
      <w:rPr>
        <w:rFonts w:ascii="宋体" w:hAnsi="宋体" w:cs="宋体"/>
        <w:noProof/>
        <w:sz w:val="24"/>
        <w:szCs w:val="24"/>
      </w:rPr>
      <w:t>4</w:t>
    </w:r>
    <w:r>
      <w:rPr>
        <w:rFonts w:ascii="宋体" w:hAnsi="宋体" w:cs="宋体"/>
        <w:sz w:val="24"/>
        <w:szCs w:val="24"/>
      </w:rPr>
      <w:fldChar w:fldCharType="end"/>
    </w:r>
    <w:r>
      <w:rPr>
        <w:rFonts w:ascii="宋体" w:hAnsi="宋体" w:cs="宋体"/>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82" w:rsidRDefault="00FD0E82">
      <w:pPr>
        <w:spacing w:line="240" w:lineRule="auto"/>
      </w:pPr>
      <w:r>
        <w:separator/>
      </w:r>
    </w:p>
  </w:footnote>
  <w:footnote w:type="continuationSeparator" w:id="0">
    <w:p w:rsidR="00FD0E82" w:rsidRDefault="00FD0E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D1FF7"/>
    <w:multiLevelType w:val="multilevel"/>
    <w:tmpl w:val="533D1FF7"/>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CA5"/>
    <w:rsid w:val="0000107A"/>
    <w:rsid w:val="0000189D"/>
    <w:rsid w:val="00004D2B"/>
    <w:rsid w:val="000101AB"/>
    <w:rsid w:val="00011B6B"/>
    <w:rsid w:val="000124BB"/>
    <w:rsid w:val="0001260B"/>
    <w:rsid w:val="00012B9E"/>
    <w:rsid w:val="00012C9E"/>
    <w:rsid w:val="00013130"/>
    <w:rsid w:val="000139FD"/>
    <w:rsid w:val="0001420B"/>
    <w:rsid w:val="00015C7A"/>
    <w:rsid w:val="00016E0A"/>
    <w:rsid w:val="00020062"/>
    <w:rsid w:val="00021C5A"/>
    <w:rsid w:val="00023E91"/>
    <w:rsid w:val="0002464B"/>
    <w:rsid w:val="00024783"/>
    <w:rsid w:val="00024E26"/>
    <w:rsid w:val="00024E60"/>
    <w:rsid w:val="0002586E"/>
    <w:rsid w:val="00027C4C"/>
    <w:rsid w:val="00031653"/>
    <w:rsid w:val="0003301A"/>
    <w:rsid w:val="00034E53"/>
    <w:rsid w:val="00036EF6"/>
    <w:rsid w:val="00036F60"/>
    <w:rsid w:val="000405DB"/>
    <w:rsid w:val="00041217"/>
    <w:rsid w:val="0004192B"/>
    <w:rsid w:val="000440BB"/>
    <w:rsid w:val="00045E4C"/>
    <w:rsid w:val="00046066"/>
    <w:rsid w:val="00046429"/>
    <w:rsid w:val="0004756A"/>
    <w:rsid w:val="00047A27"/>
    <w:rsid w:val="00047AE3"/>
    <w:rsid w:val="00056713"/>
    <w:rsid w:val="00057883"/>
    <w:rsid w:val="00057929"/>
    <w:rsid w:val="000631DF"/>
    <w:rsid w:val="0007017C"/>
    <w:rsid w:val="00071402"/>
    <w:rsid w:val="00071618"/>
    <w:rsid w:val="0007267B"/>
    <w:rsid w:val="000730A5"/>
    <w:rsid w:val="00075858"/>
    <w:rsid w:val="00076A60"/>
    <w:rsid w:val="00076BDD"/>
    <w:rsid w:val="00077030"/>
    <w:rsid w:val="000807B5"/>
    <w:rsid w:val="000872C7"/>
    <w:rsid w:val="00087C4C"/>
    <w:rsid w:val="00091ADB"/>
    <w:rsid w:val="0009266A"/>
    <w:rsid w:val="00092AC5"/>
    <w:rsid w:val="00093432"/>
    <w:rsid w:val="00093722"/>
    <w:rsid w:val="00093DE9"/>
    <w:rsid w:val="000943C5"/>
    <w:rsid w:val="0009480C"/>
    <w:rsid w:val="00096868"/>
    <w:rsid w:val="00096BB7"/>
    <w:rsid w:val="00097E86"/>
    <w:rsid w:val="000A0AD8"/>
    <w:rsid w:val="000A30DF"/>
    <w:rsid w:val="000A623E"/>
    <w:rsid w:val="000B07C8"/>
    <w:rsid w:val="000B093E"/>
    <w:rsid w:val="000B17FD"/>
    <w:rsid w:val="000B4405"/>
    <w:rsid w:val="000B51B0"/>
    <w:rsid w:val="000C0964"/>
    <w:rsid w:val="000C1D98"/>
    <w:rsid w:val="000C4475"/>
    <w:rsid w:val="000C4C81"/>
    <w:rsid w:val="000C4E1D"/>
    <w:rsid w:val="000C5F84"/>
    <w:rsid w:val="000C66C3"/>
    <w:rsid w:val="000C7A46"/>
    <w:rsid w:val="000D32D8"/>
    <w:rsid w:val="000D4918"/>
    <w:rsid w:val="000D6592"/>
    <w:rsid w:val="000D72D7"/>
    <w:rsid w:val="000E24D9"/>
    <w:rsid w:val="000E35AF"/>
    <w:rsid w:val="000E63B0"/>
    <w:rsid w:val="000E64A4"/>
    <w:rsid w:val="000F0D70"/>
    <w:rsid w:val="000F10F4"/>
    <w:rsid w:val="000F12C6"/>
    <w:rsid w:val="000F1D36"/>
    <w:rsid w:val="000F2E26"/>
    <w:rsid w:val="000F4DDE"/>
    <w:rsid w:val="000F531C"/>
    <w:rsid w:val="000F61CE"/>
    <w:rsid w:val="000F74BD"/>
    <w:rsid w:val="00102C03"/>
    <w:rsid w:val="00107846"/>
    <w:rsid w:val="00110332"/>
    <w:rsid w:val="00111ED8"/>
    <w:rsid w:val="00114CB5"/>
    <w:rsid w:val="00115E27"/>
    <w:rsid w:val="001173D8"/>
    <w:rsid w:val="001202B3"/>
    <w:rsid w:val="00120E66"/>
    <w:rsid w:val="001234EC"/>
    <w:rsid w:val="0012401D"/>
    <w:rsid w:val="00125E4D"/>
    <w:rsid w:val="00127AD4"/>
    <w:rsid w:val="00130F2D"/>
    <w:rsid w:val="001326C9"/>
    <w:rsid w:val="001357FE"/>
    <w:rsid w:val="0013609E"/>
    <w:rsid w:val="001426DB"/>
    <w:rsid w:val="00142977"/>
    <w:rsid w:val="0014369C"/>
    <w:rsid w:val="00145131"/>
    <w:rsid w:val="00150DA3"/>
    <w:rsid w:val="001569E5"/>
    <w:rsid w:val="00160F3D"/>
    <w:rsid w:val="00165160"/>
    <w:rsid w:val="001653A4"/>
    <w:rsid w:val="00165E1C"/>
    <w:rsid w:val="00171584"/>
    <w:rsid w:val="001725F9"/>
    <w:rsid w:val="00172A27"/>
    <w:rsid w:val="001741B3"/>
    <w:rsid w:val="001762B2"/>
    <w:rsid w:val="0017723F"/>
    <w:rsid w:val="0017745F"/>
    <w:rsid w:val="00177F6F"/>
    <w:rsid w:val="00180C78"/>
    <w:rsid w:val="00180EF1"/>
    <w:rsid w:val="00187624"/>
    <w:rsid w:val="00187B3E"/>
    <w:rsid w:val="0019067D"/>
    <w:rsid w:val="00192F73"/>
    <w:rsid w:val="001932BE"/>
    <w:rsid w:val="00193C9C"/>
    <w:rsid w:val="00193EA2"/>
    <w:rsid w:val="001958F1"/>
    <w:rsid w:val="00195E31"/>
    <w:rsid w:val="001A1C94"/>
    <w:rsid w:val="001A3329"/>
    <w:rsid w:val="001A3760"/>
    <w:rsid w:val="001A6B66"/>
    <w:rsid w:val="001B18BB"/>
    <w:rsid w:val="001B3531"/>
    <w:rsid w:val="001B5D4C"/>
    <w:rsid w:val="001B75D2"/>
    <w:rsid w:val="001C1770"/>
    <w:rsid w:val="001C2D10"/>
    <w:rsid w:val="001C3CF1"/>
    <w:rsid w:val="001C47C0"/>
    <w:rsid w:val="001C50F9"/>
    <w:rsid w:val="001C56B2"/>
    <w:rsid w:val="001D1C15"/>
    <w:rsid w:val="001D2FDD"/>
    <w:rsid w:val="001D3C8F"/>
    <w:rsid w:val="001D45E1"/>
    <w:rsid w:val="001D535E"/>
    <w:rsid w:val="001D6550"/>
    <w:rsid w:val="001E1D27"/>
    <w:rsid w:val="001E2300"/>
    <w:rsid w:val="001E2AC1"/>
    <w:rsid w:val="001E31D2"/>
    <w:rsid w:val="001E4630"/>
    <w:rsid w:val="001E582E"/>
    <w:rsid w:val="001E6921"/>
    <w:rsid w:val="001F11D1"/>
    <w:rsid w:val="001F2596"/>
    <w:rsid w:val="001F74C0"/>
    <w:rsid w:val="00200A8C"/>
    <w:rsid w:val="0020138D"/>
    <w:rsid w:val="00206C7B"/>
    <w:rsid w:val="00207056"/>
    <w:rsid w:val="00210863"/>
    <w:rsid w:val="00214D87"/>
    <w:rsid w:val="00215998"/>
    <w:rsid w:val="00220307"/>
    <w:rsid w:val="00220841"/>
    <w:rsid w:val="002210FA"/>
    <w:rsid w:val="002219B2"/>
    <w:rsid w:val="00222EDE"/>
    <w:rsid w:val="00223072"/>
    <w:rsid w:val="0022332B"/>
    <w:rsid w:val="00223432"/>
    <w:rsid w:val="002251A9"/>
    <w:rsid w:val="0023119C"/>
    <w:rsid w:val="00231B04"/>
    <w:rsid w:val="002343B8"/>
    <w:rsid w:val="002409EB"/>
    <w:rsid w:val="00241DCA"/>
    <w:rsid w:val="002430BD"/>
    <w:rsid w:val="00246944"/>
    <w:rsid w:val="00246E6B"/>
    <w:rsid w:val="00251E18"/>
    <w:rsid w:val="002530CA"/>
    <w:rsid w:val="00253249"/>
    <w:rsid w:val="00253E11"/>
    <w:rsid w:val="0025407C"/>
    <w:rsid w:val="0025411C"/>
    <w:rsid w:val="002551F7"/>
    <w:rsid w:val="002553D4"/>
    <w:rsid w:val="002577CA"/>
    <w:rsid w:val="0026072D"/>
    <w:rsid w:val="00261DCE"/>
    <w:rsid w:val="00262E2F"/>
    <w:rsid w:val="00263B04"/>
    <w:rsid w:val="00264A7E"/>
    <w:rsid w:val="00264D4D"/>
    <w:rsid w:val="002655B8"/>
    <w:rsid w:val="00265C93"/>
    <w:rsid w:val="0026751F"/>
    <w:rsid w:val="00267650"/>
    <w:rsid w:val="00270200"/>
    <w:rsid w:val="00271F54"/>
    <w:rsid w:val="00273B5C"/>
    <w:rsid w:val="00274547"/>
    <w:rsid w:val="0027638E"/>
    <w:rsid w:val="002764A9"/>
    <w:rsid w:val="002845E6"/>
    <w:rsid w:val="00284801"/>
    <w:rsid w:val="00284EA2"/>
    <w:rsid w:val="00286C32"/>
    <w:rsid w:val="00286D94"/>
    <w:rsid w:val="002873EF"/>
    <w:rsid w:val="00287CCF"/>
    <w:rsid w:val="00292257"/>
    <w:rsid w:val="00293121"/>
    <w:rsid w:val="00295940"/>
    <w:rsid w:val="00296220"/>
    <w:rsid w:val="002979C2"/>
    <w:rsid w:val="00297BE1"/>
    <w:rsid w:val="002A035F"/>
    <w:rsid w:val="002A1F44"/>
    <w:rsid w:val="002A3381"/>
    <w:rsid w:val="002A33EB"/>
    <w:rsid w:val="002A3A60"/>
    <w:rsid w:val="002A6376"/>
    <w:rsid w:val="002A7397"/>
    <w:rsid w:val="002B0864"/>
    <w:rsid w:val="002B1F74"/>
    <w:rsid w:val="002B290F"/>
    <w:rsid w:val="002B4624"/>
    <w:rsid w:val="002B75EC"/>
    <w:rsid w:val="002C0C4C"/>
    <w:rsid w:val="002C0EA6"/>
    <w:rsid w:val="002C26F2"/>
    <w:rsid w:val="002C4D4B"/>
    <w:rsid w:val="002C5909"/>
    <w:rsid w:val="002C69BE"/>
    <w:rsid w:val="002C796F"/>
    <w:rsid w:val="002D0ABA"/>
    <w:rsid w:val="002D1D38"/>
    <w:rsid w:val="002D2BB0"/>
    <w:rsid w:val="002D53B3"/>
    <w:rsid w:val="002D6F8F"/>
    <w:rsid w:val="002E36DE"/>
    <w:rsid w:val="002E60E8"/>
    <w:rsid w:val="002E63F1"/>
    <w:rsid w:val="002E78BB"/>
    <w:rsid w:val="002E7C25"/>
    <w:rsid w:val="002F3193"/>
    <w:rsid w:val="002F3466"/>
    <w:rsid w:val="002F61A7"/>
    <w:rsid w:val="002F6DD4"/>
    <w:rsid w:val="002F7E29"/>
    <w:rsid w:val="00300F75"/>
    <w:rsid w:val="0030195D"/>
    <w:rsid w:val="00302DB5"/>
    <w:rsid w:val="00302F32"/>
    <w:rsid w:val="00303694"/>
    <w:rsid w:val="00303774"/>
    <w:rsid w:val="00303D4E"/>
    <w:rsid w:val="00304669"/>
    <w:rsid w:val="00304D49"/>
    <w:rsid w:val="0030572D"/>
    <w:rsid w:val="00306C66"/>
    <w:rsid w:val="003075B4"/>
    <w:rsid w:val="00311DC4"/>
    <w:rsid w:val="003250C2"/>
    <w:rsid w:val="003253F9"/>
    <w:rsid w:val="0032548C"/>
    <w:rsid w:val="0032554D"/>
    <w:rsid w:val="00326389"/>
    <w:rsid w:val="00326770"/>
    <w:rsid w:val="00327726"/>
    <w:rsid w:val="00332CC5"/>
    <w:rsid w:val="003338AD"/>
    <w:rsid w:val="0033494A"/>
    <w:rsid w:val="00334B4D"/>
    <w:rsid w:val="003357A7"/>
    <w:rsid w:val="00336624"/>
    <w:rsid w:val="0033712E"/>
    <w:rsid w:val="00337B90"/>
    <w:rsid w:val="00343C45"/>
    <w:rsid w:val="0034653C"/>
    <w:rsid w:val="00346888"/>
    <w:rsid w:val="00352AB0"/>
    <w:rsid w:val="00353051"/>
    <w:rsid w:val="003532EC"/>
    <w:rsid w:val="00353686"/>
    <w:rsid w:val="0035421C"/>
    <w:rsid w:val="00355039"/>
    <w:rsid w:val="00355ECA"/>
    <w:rsid w:val="00356536"/>
    <w:rsid w:val="003566CB"/>
    <w:rsid w:val="00357A1F"/>
    <w:rsid w:val="0036174E"/>
    <w:rsid w:val="003625B5"/>
    <w:rsid w:val="00363888"/>
    <w:rsid w:val="003704FB"/>
    <w:rsid w:val="00372EAF"/>
    <w:rsid w:val="003730B8"/>
    <w:rsid w:val="00373791"/>
    <w:rsid w:val="00375D68"/>
    <w:rsid w:val="00376CC1"/>
    <w:rsid w:val="003776DD"/>
    <w:rsid w:val="003808E6"/>
    <w:rsid w:val="003860F3"/>
    <w:rsid w:val="00386F02"/>
    <w:rsid w:val="00391B57"/>
    <w:rsid w:val="00392002"/>
    <w:rsid w:val="00397140"/>
    <w:rsid w:val="003A0679"/>
    <w:rsid w:val="003A2B14"/>
    <w:rsid w:val="003A340D"/>
    <w:rsid w:val="003A35C8"/>
    <w:rsid w:val="003A3EC6"/>
    <w:rsid w:val="003A46C3"/>
    <w:rsid w:val="003A5012"/>
    <w:rsid w:val="003B7F2E"/>
    <w:rsid w:val="003C073D"/>
    <w:rsid w:val="003C196F"/>
    <w:rsid w:val="003C1B9A"/>
    <w:rsid w:val="003C3839"/>
    <w:rsid w:val="003C3EB9"/>
    <w:rsid w:val="003C5705"/>
    <w:rsid w:val="003C71E4"/>
    <w:rsid w:val="003C75B4"/>
    <w:rsid w:val="003C7A68"/>
    <w:rsid w:val="003D4013"/>
    <w:rsid w:val="003D5917"/>
    <w:rsid w:val="003D6081"/>
    <w:rsid w:val="003D6F3E"/>
    <w:rsid w:val="003E0D82"/>
    <w:rsid w:val="003E2F2D"/>
    <w:rsid w:val="003E4DA6"/>
    <w:rsid w:val="003E5A2B"/>
    <w:rsid w:val="003E7506"/>
    <w:rsid w:val="003F0153"/>
    <w:rsid w:val="003F1ECF"/>
    <w:rsid w:val="003F1FAB"/>
    <w:rsid w:val="003F436F"/>
    <w:rsid w:val="003F5924"/>
    <w:rsid w:val="003F6373"/>
    <w:rsid w:val="00401A32"/>
    <w:rsid w:val="0040227B"/>
    <w:rsid w:val="00405171"/>
    <w:rsid w:val="0040679D"/>
    <w:rsid w:val="00412CF9"/>
    <w:rsid w:val="00414031"/>
    <w:rsid w:val="004154A0"/>
    <w:rsid w:val="00415652"/>
    <w:rsid w:val="00422662"/>
    <w:rsid w:val="00422915"/>
    <w:rsid w:val="004231A7"/>
    <w:rsid w:val="00424291"/>
    <w:rsid w:val="00425980"/>
    <w:rsid w:val="00426CD2"/>
    <w:rsid w:val="00431612"/>
    <w:rsid w:val="00431E60"/>
    <w:rsid w:val="004323A3"/>
    <w:rsid w:val="00432442"/>
    <w:rsid w:val="00433C75"/>
    <w:rsid w:val="00433D1C"/>
    <w:rsid w:val="00434F36"/>
    <w:rsid w:val="00435396"/>
    <w:rsid w:val="00441935"/>
    <w:rsid w:val="00442822"/>
    <w:rsid w:val="0044341F"/>
    <w:rsid w:val="00443AB2"/>
    <w:rsid w:val="00444B5D"/>
    <w:rsid w:val="00447D84"/>
    <w:rsid w:val="00453E5A"/>
    <w:rsid w:val="0045734A"/>
    <w:rsid w:val="00457FE3"/>
    <w:rsid w:val="00460180"/>
    <w:rsid w:val="0046401F"/>
    <w:rsid w:val="00466ED2"/>
    <w:rsid w:val="00467B57"/>
    <w:rsid w:val="00470925"/>
    <w:rsid w:val="00473B57"/>
    <w:rsid w:val="004747EB"/>
    <w:rsid w:val="0047524D"/>
    <w:rsid w:val="00477A36"/>
    <w:rsid w:val="00481AD9"/>
    <w:rsid w:val="00482A11"/>
    <w:rsid w:val="0048434B"/>
    <w:rsid w:val="00486BF0"/>
    <w:rsid w:val="00487CCE"/>
    <w:rsid w:val="004905A1"/>
    <w:rsid w:val="004909D5"/>
    <w:rsid w:val="0049259C"/>
    <w:rsid w:val="0049500E"/>
    <w:rsid w:val="00497B30"/>
    <w:rsid w:val="00497D7C"/>
    <w:rsid w:val="004A2F11"/>
    <w:rsid w:val="004A331F"/>
    <w:rsid w:val="004A4E71"/>
    <w:rsid w:val="004A5658"/>
    <w:rsid w:val="004B1288"/>
    <w:rsid w:val="004B161F"/>
    <w:rsid w:val="004B1EE1"/>
    <w:rsid w:val="004B29A8"/>
    <w:rsid w:val="004B2A9F"/>
    <w:rsid w:val="004B3133"/>
    <w:rsid w:val="004B45D0"/>
    <w:rsid w:val="004B46B0"/>
    <w:rsid w:val="004B6AA7"/>
    <w:rsid w:val="004B76C8"/>
    <w:rsid w:val="004B7C26"/>
    <w:rsid w:val="004C2A6D"/>
    <w:rsid w:val="004C358B"/>
    <w:rsid w:val="004C3B39"/>
    <w:rsid w:val="004C6BB7"/>
    <w:rsid w:val="004D0804"/>
    <w:rsid w:val="004D08A9"/>
    <w:rsid w:val="004D1136"/>
    <w:rsid w:val="004D1340"/>
    <w:rsid w:val="004D29AC"/>
    <w:rsid w:val="004D33E5"/>
    <w:rsid w:val="004D354A"/>
    <w:rsid w:val="004D3C18"/>
    <w:rsid w:val="004D4D66"/>
    <w:rsid w:val="004E011B"/>
    <w:rsid w:val="004E0AC9"/>
    <w:rsid w:val="004E19A6"/>
    <w:rsid w:val="004E3B73"/>
    <w:rsid w:val="004E60ED"/>
    <w:rsid w:val="004E67D0"/>
    <w:rsid w:val="004E6810"/>
    <w:rsid w:val="004E70C1"/>
    <w:rsid w:val="004E7E18"/>
    <w:rsid w:val="004F0316"/>
    <w:rsid w:val="004F12E4"/>
    <w:rsid w:val="004F2EC7"/>
    <w:rsid w:val="004F2EEE"/>
    <w:rsid w:val="004F46FA"/>
    <w:rsid w:val="004F5563"/>
    <w:rsid w:val="004F581C"/>
    <w:rsid w:val="004F5B07"/>
    <w:rsid w:val="004F64B6"/>
    <w:rsid w:val="004F6726"/>
    <w:rsid w:val="004F69FF"/>
    <w:rsid w:val="005004C7"/>
    <w:rsid w:val="00505D5A"/>
    <w:rsid w:val="00505EC9"/>
    <w:rsid w:val="00506BF0"/>
    <w:rsid w:val="0051152D"/>
    <w:rsid w:val="00512054"/>
    <w:rsid w:val="00512CE8"/>
    <w:rsid w:val="005130D5"/>
    <w:rsid w:val="005146FB"/>
    <w:rsid w:val="005151CE"/>
    <w:rsid w:val="00515AE9"/>
    <w:rsid w:val="005161CA"/>
    <w:rsid w:val="005165E6"/>
    <w:rsid w:val="005166F5"/>
    <w:rsid w:val="0052125F"/>
    <w:rsid w:val="005232E0"/>
    <w:rsid w:val="0052334F"/>
    <w:rsid w:val="0052668C"/>
    <w:rsid w:val="005314C6"/>
    <w:rsid w:val="00531663"/>
    <w:rsid w:val="00534010"/>
    <w:rsid w:val="00536FB1"/>
    <w:rsid w:val="005456A7"/>
    <w:rsid w:val="00545E85"/>
    <w:rsid w:val="005461F5"/>
    <w:rsid w:val="00546BE5"/>
    <w:rsid w:val="00551E16"/>
    <w:rsid w:val="0055454D"/>
    <w:rsid w:val="00554B6A"/>
    <w:rsid w:val="00556263"/>
    <w:rsid w:val="005646A9"/>
    <w:rsid w:val="00564C17"/>
    <w:rsid w:val="00567203"/>
    <w:rsid w:val="00567E1A"/>
    <w:rsid w:val="00571256"/>
    <w:rsid w:val="0057474E"/>
    <w:rsid w:val="00575069"/>
    <w:rsid w:val="00575703"/>
    <w:rsid w:val="00577744"/>
    <w:rsid w:val="005777BE"/>
    <w:rsid w:val="005778A5"/>
    <w:rsid w:val="0058048F"/>
    <w:rsid w:val="0058194D"/>
    <w:rsid w:val="00585C7B"/>
    <w:rsid w:val="00585E2E"/>
    <w:rsid w:val="0058636D"/>
    <w:rsid w:val="0058774C"/>
    <w:rsid w:val="00591D03"/>
    <w:rsid w:val="005949C2"/>
    <w:rsid w:val="00596BDC"/>
    <w:rsid w:val="00596D62"/>
    <w:rsid w:val="005A2135"/>
    <w:rsid w:val="005A28AE"/>
    <w:rsid w:val="005A2D43"/>
    <w:rsid w:val="005A4494"/>
    <w:rsid w:val="005A5572"/>
    <w:rsid w:val="005A7750"/>
    <w:rsid w:val="005B062E"/>
    <w:rsid w:val="005B20A7"/>
    <w:rsid w:val="005B2A74"/>
    <w:rsid w:val="005B2C85"/>
    <w:rsid w:val="005B2EE8"/>
    <w:rsid w:val="005C0B7D"/>
    <w:rsid w:val="005C0CF3"/>
    <w:rsid w:val="005C4F63"/>
    <w:rsid w:val="005C5469"/>
    <w:rsid w:val="005C72FE"/>
    <w:rsid w:val="005D02E2"/>
    <w:rsid w:val="005D0B5F"/>
    <w:rsid w:val="005D0F70"/>
    <w:rsid w:val="005D1EBF"/>
    <w:rsid w:val="005D28DC"/>
    <w:rsid w:val="005D56E7"/>
    <w:rsid w:val="005D766B"/>
    <w:rsid w:val="005E13CD"/>
    <w:rsid w:val="005E1642"/>
    <w:rsid w:val="005E2466"/>
    <w:rsid w:val="005E2BF4"/>
    <w:rsid w:val="005E4AF7"/>
    <w:rsid w:val="005E6D48"/>
    <w:rsid w:val="005F11C1"/>
    <w:rsid w:val="005F1C51"/>
    <w:rsid w:val="005F1F55"/>
    <w:rsid w:val="005F3798"/>
    <w:rsid w:val="005F4F37"/>
    <w:rsid w:val="005F5B98"/>
    <w:rsid w:val="006017DF"/>
    <w:rsid w:val="00602637"/>
    <w:rsid w:val="0060324E"/>
    <w:rsid w:val="00603B75"/>
    <w:rsid w:val="00604BA3"/>
    <w:rsid w:val="00606852"/>
    <w:rsid w:val="00606DCD"/>
    <w:rsid w:val="0061113F"/>
    <w:rsid w:val="006111C9"/>
    <w:rsid w:val="00614358"/>
    <w:rsid w:val="00615D2A"/>
    <w:rsid w:val="00616AF9"/>
    <w:rsid w:val="00616CF5"/>
    <w:rsid w:val="0062151C"/>
    <w:rsid w:val="006235F4"/>
    <w:rsid w:val="00626EA2"/>
    <w:rsid w:val="00627897"/>
    <w:rsid w:val="00627E9D"/>
    <w:rsid w:val="00632076"/>
    <w:rsid w:val="00633181"/>
    <w:rsid w:val="0063342B"/>
    <w:rsid w:val="00633D89"/>
    <w:rsid w:val="0063477D"/>
    <w:rsid w:val="00637844"/>
    <w:rsid w:val="0064211F"/>
    <w:rsid w:val="00642271"/>
    <w:rsid w:val="00643D1C"/>
    <w:rsid w:val="006452A6"/>
    <w:rsid w:val="0064607F"/>
    <w:rsid w:val="006468F0"/>
    <w:rsid w:val="00647609"/>
    <w:rsid w:val="0065273A"/>
    <w:rsid w:val="00654BCF"/>
    <w:rsid w:val="00655D0B"/>
    <w:rsid w:val="00663102"/>
    <w:rsid w:val="00663421"/>
    <w:rsid w:val="006648D2"/>
    <w:rsid w:val="006651D5"/>
    <w:rsid w:val="00667033"/>
    <w:rsid w:val="00671652"/>
    <w:rsid w:val="006726BA"/>
    <w:rsid w:val="00675DD4"/>
    <w:rsid w:val="00677746"/>
    <w:rsid w:val="00677868"/>
    <w:rsid w:val="00677A93"/>
    <w:rsid w:val="006801C6"/>
    <w:rsid w:val="00680483"/>
    <w:rsid w:val="0068059A"/>
    <w:rsid w:val="00681019"/>
    <w:rsid w:val="00682B65"/>
    <w:rsid w:val="00683D9F"/>
    <w:rsid w:val="006876A2"/>
    <w:rsid w:val="006878A7"/>
    <w:rsid w:val="00690A08"/>
    <w:rsid w:val="00692C77"/>
    <w:rsid w:val="00693775"/>
    <w:rsid w:val="00693CDB"/>
    <w:rsid w:val="00695002"/>
    <w:rsid w:val="00696369"/>
    <w:rsid w:val="006976ED"/>
    <w:rsid w:val="006A121D"/>
    <w:rsid w:val="006A4FDF"/>
    <w:rsid w:val="006A7CC9"/>
    <w:rsid w:val="006B1DB8"/>
    <w:rsid w:val="006B27D4"/>
    <w:rsid w:val="006B292C"/>
    <w:rsid w:val="006B37C6"/>
    <w:rsid w:val="006B52B2"/>
    <w:rsid w:val="006B54CF"/>
    <w:rsid w:val="006B5FAA"/>
    <w:rsid w:val="006B7C33"/>
    <w:rsid w:val="006B7D0A"/>
    <w:rsid w:val="006C4FC3"/>
    <w:rsid w:val="006C556B"/>
    <w:rsid w:val="006C7CA6"/>
    <w:rsid w:val="006D21B6"/>
    <w:rsid w:val="006D4B43"/>
    <w:rsid w:val="006D57BB"/>
    <w:rsid w:val="006D5B70"/>
    <w:rsid w:val="006D700A"/>
    <w:rsid w:val="006E1358"/>
    <w:rsid w:val="006E5A9E"/>
    <w:rsid w:val="006E6E31"/>
    <w:rsid w:val="006F0844"/>
    <w:rsid w:val="006F548D"/>
    <w:rsid w:val="006F7B90"/>
    <w:rsid w:val="007008C7"/>
    <w:rsid w:val="00700DB0"/>
    <w:rsid w:val="007011A5"/>
    <w:rsid w:val="007059A6"/>
    <w:rsid w:val="00705B8D"/>
    <w:rsid w:val="00711221"/>
    <w:rsid w:val="007113CE"/>
    <w:rsid w:val="00712941"/>
    <w:rsid w:val="0071371C"/>
    <w:rsid w:val="007146E1"/>
    <w:rsid w:val="007171DD"/>
    <w:rsid w:val="007248CC"/>
    <w:rsid w:val="00725227"/>
    <w:rsid w:val="00733BAC"/>
    <w:rsid w:val="00734B13"/>
    <w:rsid w:val="0074214A"/>
    <w:rsid w:val="007429B1"/>
    <w:rsid w:val="0075077C"/>
    <w:rsid w:val="00750AB3"/>
    <w:rsid w:val="007510F4"/>
    <w:rsid w:val="00752916"/>
    <w:rsid w:val="007543DF"/>
    <w:rsid w:val="0075479E"/>
    <w:rsid w:val="00755059"/>
    <w:rsid w:val="007564E8"/>
    <w:rsid w:val="00757988"/>
    <w:rsid w:val="007579FE"/>
    <w:rsid w:val="007623DE"/>
    <w:rsid w:val="00763878"/>
    <w:rsid w:val="00764475"/>
    <w:rsid w:val="0076609E"/>
    <w:rsid w:val="007662A5"/>
    <w:rsid w:val="00766FA9"/>
    <w:rsid w:val="007679CF"/>
    <w:rsid w:val="007722E9"/>
    <w:rsid w:val="00773611"/>
    <w:rsid w:val="00775021"/>
    <w:rsid w:val="007811F0"/>
    <w:rsid w:val="007870FE"/>
    <w:rsid w:val="00790D65"/>
    <w:rsid w:val="00790EE9"/>
    <w:rsid w:val="00791664"/>
    <w:rsid w:val="007935FB"/>
    <w:rsid w:val="00794A1B"/>
    <w:rsid w:val="00794CDD"/>
    <w:rsid w:val="00794ECE"/>
    <w:rsid w:val="0079645D"/>
    <w:rsid w:val="007A1B15"/>
    <w:rsid w:val="007B0E81"/>
    <w:rsid w:val="007B1465"/>
    <w:rsid w:val="007B332C"/>
    <w:rsid w:val="007B4F5E"/>
    <w:rsid w:val="007B603F"/>
    <w:rsid w:val="007B717A"/>
    <w:rsid w:val="007B769A"/>
    <w:rsid w:val="007C46EB"/>
    <w:rsid w:val="007C4E87"/>
    <w:rsid w:val="007C4F38"/>
    <w:rsid w:val="007C52A8"/>
    <w:rsid w:val="007C5F87"/>
    <w:rsid w:val="007D35DC"/>
    <w:rsid w:val="007D72C6"/>
    <w:rsid w:val="007E02FA"/>
    <w:rsid w:val="007E080C"/>
    <w:rsid w:val="007E0AB9"/>
    <w:rsid w:val="007E31C5"/>
    <w:rsid w:val="007E4D0E"/>
    <w:rsid w:val="007E5042"/>
    <w:rsid w:val="007E5459"/>
    <w:rsid w:val="007E5A08"/>
    <w:rsid w:val="007E60CF"/>
    <w:rsid w:val="007E6434"/>
    <w:rsid w:val="007E72C9"/>
    <w:rsid w:val="007F04E1"/>
    <w:rsid w:val="007F0CA1"/>
    <w:rsid w:val="007F2564"/>
    <w:rsid w:val="007F272A"/>
    <w:rsid w:val="007F33F5"/>
    <w:rsid w:val="007F353F"/>
    <w:rsid w:val="007F3DCA"/>
    <w:rsid w:val="007F58B2"/>
    <w:rsid w:val="007F6C1D"/>
    <w:rsid w:val="007F7310"/>
    <w:rsid w:val="00802AA1"/>
    <w:rsid w:val="00803ACC"/>
    <w:rsid w:val="00806EF1"/>
    <w:rsid w:val="0081744C"/>
    <w:rsid w:val="00821EBF"/>
    <w:rsid w:val="008223DB"/>
    <w:rsid w:val="008231DA"/>
    <w:rsid w:val="0082322D"/>
    <w:rsid w:val="00825DF5"/>
    <w:rsid w:val="008272E4"/>
    <w:rsid w:val="0083006A"/>
    <w:rsid w:val="0083109D"/>
    <w:rsid w:val="0083220A"/>
    <w:rsid w:val="008331DB"/>
    <w:rsid w:val="00833274"/>
    <w:rsid w:val="0083453B"/>
    <w:rsid w:val="00834669"/>
    <w:rsid w:val="008407A3"/>
    <w:rsid w:val="00840F6C"/>
    <w:rsid w:val="008432EB"/>
    <w:rsid w:val="00843CCC"/>
    <w:rsid w:val="00843CF1"/>
    <w:rsid w:val="00845BEF"/>
    <w:rsid w:val="00851246"/>
    <w:rsid w:val="00854530"/>
    <w:rsid w:val="00854EF0"/>
    <w:rsid w:val="00855B1F"/>
    <w:rsid w:val="00857B70"/>
    <w:rsid w:val="00861F20"/>
    <w:rsid w:val="00862466"/>
    <w:rsid w:val="008628F5"/>
    <w:rsid w:val="00864B58"/>
    <w:rsid w:val="00865DAA"/>
    <w:rsid w:val="00866195"/>
    <w:rsid w:val="00866404"/>
    <w:rsid w:val="00866BD2"/>
    <w:rsid w:val="00870A54"/>
    <w:rsid w:val="00870E54"/>
    <w:rsid w:val="008712A6"/>
    <w:rsid w:val="00873F6A"/>
    <w:rsid w:val="008755CA"/>
    <w:rsid w:val="00877176"/>
    <w:rsid w:val="0088038B"/>
    <w:rsid w:val="0088220F"/>
    <w:rsid w:val="00884457"/>
    <w:rsid w:val="00886308"/>
    <w:rsid w:val="008961C9"/>
    <w:rsid w:val="00896B44"/>
    <w:rsid w:val="008A0E12"/>
    <w:rsid w:val="008A4720"/>
    <w:rsid w:val="008A498C"/>
    <w:rsid w:val="008B2396"/>
    <w:rsid w:val="008B32FC"/>
    <w:rsid w:val="008B432F"/>
    <w:rsid w:val="008B70BE"/>
    <w:rsid w:val="008B7129"/>
    <w:rsid w:val="008B721D"/>
    <w:rsid w:val="008C01C9"/>
    <w:rsid w:val="008C1AF4"/>
    <w:rsid w:val="008C2D9C"/>
    <w:rsid w:val="008C483F"/>
    <w:rsid w:val="008C7103"/>
    <w:rsid w:val="008C749D"/>
    <w:rsid w:val="008C78CE"/>
    <w:rsid w:val="008D080E"/>
    <w:rsid w:val="008D2B47"/>
    <w:rsid w:val="008D4B3C"/>
    <w:rsid w:val="008D542C"/>
    <w:rsid w:val="008D7E97"/>
    <w:rsid w:val="008E03B7"/>
    <w:rsid w:val="008E2C08"/>
    <w:rsid w:val="008E2D0A"/>
    <w:rsid w:val="008E2F88"/>
    <w:rsid w:val="008E53B7"/>
    <w:rsid w:val="008E61BC"/>
    <w:rsid w:val="008E7769"/>
    <w:rsid w:val="008F0883"/>
    <w:rsid w:val="008F0DAD"/>
    <w:rsid w:val="008F2A09"/>
    <w:rsid w:val="008F2CDC"/>
    <w:rsid w:val="008F4849"/>
    <w:rsid w:val="008F5A9C"/>
    <w:rsid w:val="008F66E5"/>
    <w:rsid w:val="008F7F4D"/>
    <w:rsid w:val="009010B0"/>
    <w:rsid w:val="009031B0"/>
    <w:rsid w:val="00907F34"/>
    <w:rsid w:val="00910496"/>
    <w:rsid w:val="00910CC1"/>
    <w:rsid w:val="009119D4"/>
    <w:rsid w:val="00911CD4"/>
    <w:rsid w:val="00912433"/>
    <w:rsid w:val="00913937"/>
    <w:rsid w:val="009146F7"/>
    <w:rsid w:val="00916731"/>
    <w:rsid w:val="009205ED"/>
    <w:rsid w:val="0092436A"/>
    <w:rsid w:val="00924E7C"/>
    <w:rsid w:val="00925832"/>
    <w:rsid w:val="00925DD6"/>
    <w:rsid w:val="00930837"/>
    <w:rsid w:val="00934F9F"/>
    <w:rsid w:val="0093523F"/>
    <w:rsid w:val="00937920"/>
    <w:rsid w:val="00940D6C"/>
    <w:rsid w:val="009429C9"/>
    <w:rsid w:val="00942D00"/>
    <w:rsid w:val="00944D4B"/>
    <w:rsid w:val="00944D6A"/>
    <w:rsid w:val="00944F16"/>
    <w:rsid w:val="00950D6C"/>
    <w:rsid w:val="00951189"/>
    <w:rsid w:val="00951A76"/>
    <w:rsid w:val="009523FD"/>
    <w:rsid w:val="009532D0"/>
    <w:rsid w:val="00954296"/>
    <w:rsid w:val="00954D7A"/>
    <w:rsid w:val="0095524D"/>
    <w:rsid w:val="009553B1"/>
    <w:rsid w:val="009571F2"/>
    <w:rsid w:val="00957830"/>
    <w:rsid w:val="00961064"/>
    <w:rsid w:val="009641B9"/>
    <w:rsid w:val="0096681A"/>
    <w:rsid w:val="009700AD"/>
    <w:rsid w:val="00971318"/>
    <w:rsid w:val="009727BB"/>
    <w:rsid w:val="00974484"/>
    <w:rsid w:val="0097460E"/>
    <w:rsid w:val="00975C36"/>
    <w:rsid w:val="009774D6"/>
    <w:rsid w:val="00977E7F"/>
    <w:rsid w:val="00992495"/>
    <w:rsid w:val="0099266E"/>
    <w:rsid w:val="0099311C"/>
    <w:rsid w:val="00993D48"/>
    <w:rsid w:val="00994818"/>
    <w:rsid w:val="00994908"/>
    <w:rsid w:val="00996119"/>
    <w:rsid w:val="009971F5"/>
    <w:rsid w:val="009A048A"/>
    <w:rsid w:val="009A3125"/>
    <w:rsid w:val="009A37CB"/>
    <w:rsid w:val="009A40C9"/>
    <w:rsid w:val="009A44E8"/>
    <w:rsid w:val="009A51BD"/>
    <w:rsid w:val="009A750E"/>
    <w:rsid w:val="009B1CE3"/>
    <w:rsid w:val="009B279B"/>
    <w:rsid w:val="009B2AB8"/>
    <w:rsid w:val="009B4A7E"/>
    <w:rsid w:val="009B669B"/>
    <w:rsid w:val="009B7C08"/>
    <w:rsid w:val="009C5350"/>
    <w:rsid w:val="009C59EB"/>
    <w:rsid w:val="009D031B"/>
    <w:rsid w:val="009D1C27"/>
    <w:rsid w:val="009D32E6"/>
    <w:rsid w:val="009D41F4"/>
    <w:rsid w:val="009D4928"/>
    <w:rsid w:val="009E027D"/>
    <w:rsid w:val="009E2D9D"/>
    <w:rsid w:val="009E4D49"/>
    <w:rsid w:val="009E5D91"/>
    <w:rsid w:val="009E5EAF"/>
    <w:rsid w:val="009E6939"/>
    <w:rsid w:val="009F1B3A"/>
    <w:rsid w:val="009F21E7"/>
    <w:rsid w:val="009F2951"/>
    <w:rsid w:val="009F3B8E"/>
    <w:rsid w:val="009F45A3"/>
    <w:rsid w:val="009F4647"/>
    <w:rsid w:val="009F5491"/>
    <w:rsid w:val="009F625E"/>
    <w:rsid w:val="009F6548"/>
    <w:rsid w:val="009F660F"/>
    <w:rsid w:val="009F72EB"/>
    <w:rsid w:val="009F7F24"/>
    <w:rsid w:val="00A00F99"/>
    <w:rsid w:val="00A01700"/>
    <w:rsid w:val="00A019A9"/>
    <w:rsid w:val="00A0208D"/>
    <w:rsid w:val="00A023A8"/>
    <w:rsid w:val="00A02AD2"/>
    <w:rsid w:val="00A03196"/>
    <w:rsid w:val="00A04DE5"/>
    <w:rsid w:val="00A05B78"/>
    <w:rsid w:val="00A06E8C"/>
    <w:rsid w:val="00A11100"/>
    <w:rsid w:val="00A210E7"/>
    <w:rsid w:val="00A2156C"/>
    <w:rsid w:val="00A2391D"/>
    <w:rsid w:val="00A2757F"/>
    <w:rsid w:val="00A336B9"/>
    <w:rsid w:val="00A377FB"/>
    <w:rsid w:val="00A402EE"/>
    <w:rsid w:val="00A40DA5"/>
    <w:rsid w:val="00A4146A"/>
    <w:rsid w:val="00A4321F"/>
    <w:rsid w:val="00A43F5B"/>
    <w:rsid w:val="00A457C4"/>
    <w:rsid w:val="00A468E0"/>
    <w:rsid w:val="00A50674"/>
    <w:rsid w:val="00A50A1E"/>
    <w:rsid w:val="00A5161D"/>
    <w:rsid w:val="00A519C5"/>
    <w:rsid w:val="00A53071"/>
    <w:rsid w:val="00A60605"/>
    <w:rsid w:val="00A60829"/>
    <w:rsid w:val="00A61898"/>
    <w:rsid w:val="00A64396"/>
    <w:rsid w:val="00A666D2"/>
    <w:rsid w:val="00A6692C"/>
    <w:rsid w:val="00A672C5"/>
    <w:rsid w:val="00A67579"/>
    <w:rsid w:val="00A67FC2"/>
    <w:rsid w:val="00A705E0"/>
    <w:rsid w:val="00A75C36"/>
    <w:rsid w:val="00A75F74"/>
    <w:rsid w:val="00A77529"/>
    <w:rsid w:val="00A8049B"/>
    <w:rsid w:val="00A811FF"/>
    <w:rsid w:val="00A85F71"/>
    <w:rsid w:val="00A8663F"/>
    <w:rsid w:val="00A8699C"/>
    <w:rsid w:val="00A91206"/>
    <w:rsid w:val="00A93161"/>
    <w:rsid w:val="00A93BC4"/>
    <w:rsid w:val="00A94262"/>
    <w:rsid w:val="00A96764"/>
    <w:rsid w:val="00AA1339"/>
    <w:rsid w:val="00AA45FA"/>
    <w:rsid w:val="00AB0BA3"/>
    <w:rsid w:val="00AB0F8F"/>
    <w:rsid w:val="00AB1168"/>
    <w:rsid w:val="00AB134C"/>
    <w:rsid w:val="00AB19D7"/>
    <w:rsid w:val="00AB2C25"/>
    <w:rsid w:val="00AB7D38"/>
    <w:rsid w:val="00AB7DE5"/>
    <w:rsid w:val="00AC25B9"/>
    <w:rsid w:val="00AC280D"/>
    <w:rsid w:val="00AC2F28"/>
    <w:rsid w:val="00AC4861"/>
    <w:rsid w:val="00AC5FEB"/>
    <w:rsid w:val="00AC69B1"/>
    <w:rsid w:val="00AC712A"/>
    <w:rsid w:val="00AD0AAB"/>
    <w:rsid w:val="00AD29BA"/>
    <w:rsid w:val="00AD375C"/>
    <w:rsid w:val="00AD3DBC"/>
    <w:rsid w:val="00AD4663"/>
    <w:rsid w:val="00AD5586"/>
    <w:rsid w:val="00AD6B98"/>
    <w:rsid w:val="00AE05EC"/>
    <w:rsid w:val="00AE21A2"/>
    <w:rsid w:val="00AE4AB6"/>
    <w:rsid w:val="00AE6C2A"/>
    <w:rsid w:val="00AE72C3"/>
    <w:rsid w:val="00AF27BB"/>
    <w:rsid w:val="00AF3373"/>
    <w:rsid w:val="00AF59E8"/>
    <w:rsid w:val="00AF75B2"/>
    <w:rsid w:val="00B00569"/>
    <w:rsid w:val="00B02172"/>
    <w:rsid w:val="00B063C1"/>
    <w:rsid w:val="00B07DB4"/>
    <w:rsid w:val="00B1317A"/>
    <w:rsid w:val="00B135CB"/>
    <w:rsid w:val="00B1616B"/>
    <w:rsid w:val="00B1689D"/>
    <w:rsid w:val="00B16EAB"/>
    <w:rsid w:val="00B171AF"/>
    <w:rsid w:val="00B20E16"/>
    <w:rsid w:val="00B20F00"/>
    <w:rsid w:val="00B23D16"/>
    <w:rsid w:val="00B260CE"/>
    <w:rsid w:val="00B30B67"/>
    <w:rsid w:val="00B31E50"/>
    <w:rsid w:val="00B3381D"/>
    <w:rsid w:val="00B33E33"/>
    <w:rsid w:val="00B34278"/>
    <w:rsid w:val="00B34FEB"/>
    <w:rsid w:val="00B370D1"/>
    <w:rsid w:val="00B37EED"/>
    <w:rsid w:val="00B41E0C"/>
    <w:rsid w:val="00B4373C"/>
    <w:rsid w:val="00B447D9"/>
    <w:rsid w:val="00B46617"/>
    <w:rsid w:val="00B520EE"/>
    <w:rsid w:val="00B54896"/>
    <w:rsid w:val="00B55D6D"/>
    <w:rsid w:val="00B56263"/>
    <w:rsid w:val="00B612B4"/>
    <w:rsid w:val="00B6180A"/>
    <w:rsid w:val="00B62C1E"/>
    <w:rsid w:val="00B62C6F"/>
    <w:rsid w:val="00B64664"/>
    <w:rsid w:val="00B64A20"/>
    <w:rsid w:val="00B64EEF"/>
    <w:rsid w:val="00B65C2F"/>
    <w:rsid w:val="00B661D4"/>
    <w:rsid w:val="00B70008"/>
    <w:rsid w:val="00B70459"/>
    <w:rsid w:val="00B717CE"/>
    <w:rsid w:val="00B72970"/>
    <w:rsid w:val="00B74004"/>
    <w:rsid w:val="00B7624C"/>
    <w:rsid w:val="00B77009"/>
    <w:rsid w:val="00B7725C"/>
    <w:rsid w:val="00B77C24"/>
    <w:rsid w:val="00B83FE2"/>
    <w:rsid w:val="00B84FF7"/>
    <w:rsid w:val="00B854B8"/>
    <w:rsid w:val="00B86140"/>
    <w:rsid w:val="00B86C22"/>
    <w:rsid w:val="00B915A3"/>
    <w:rsid w:val="00B936B3"/>
    <w:rsid w:val="00B94F4F"/>
    <w:rsid w:val="00B97265"/>
    <w:rsid w:val="00BA2107"/>
    <w:rsid w:val="00BA2151"/>
    <w:rsid w:val="00BA2B4A"/>
    <w:rsid w:val="00BA6F9E"/>
    <w:rsid w:val="00BB0878"/>
    <w:rsid w:val="00BB3411"/>
    <w:rsid w:val="00BC3162"/>
    <w:rsid w:val="00BD0E15"/>
    <w:rsid w:val="00BD0EDE"/>
    <w:rsid w:val="00BD52A1"/>
    <w:rsid w:val="00BD76B7"/>
    <w:rsid w:val="00BE06C9"/>
    <w:rsid w:val="00BE0FA2"/>
    <w:rsid w:val="00BE3F22"/>
    <w:rsid w:val="00BE5DAB"/>
    <w:rsid w:val="00BE7864"/>
    <w:rsid w:val="00BF0D8B"/>
    <w:rsid w:val="00BF208E"/>
    <w:rsid w:val="00BF2CCB"/>
    <w:rsid w:val="00BF5FD6"/>
    <w:rsid w:val="00BF6CF4"/>
    <w:rsid w:val="00C01714"/>
    <w:rsid w:val="00C14555"/>
    <w:rsid w:val="00C1679F"/>
    <w:rsid w:val="00C16C28"/>
    <w:rsid w:val="00C17719"/>
    <w:rsid w:val="00C20C6F"/>
    <w:rsid w:val="00C24370"/>
    <w:rsid w:val="00C25DC5"/>
    <w:rsid w:val="00C26074"/>
    <w:rsid w:val="00C310A5"/>
    <w:rsid w:val="00C316C7"/>
    <w:rsid w:val="00C326AB"/>
    <w:rsid w:val="00C36E11"/>
    <w:rsid w:val="00C42C5E"/>
    <w:rsid w:val="00C47DBB"/>
    <w:rsid w:val="00C5171C"/>
    <w:rsid w:val="00C5180A"/>
    <w:rsid w:val="00C551F8"/>
    <w:rsid w:val="00C563B3"/>
    <w:rsid w:val="00C5728C"/>
    <w:rsid w:val="00C57ED3"/>
    <w:rsid w:val="00C65CDC"/>
    <w:rsid w:val="00C66F30"/>
    <w:rsid w:val="00C7116C"/>
    <w:rsid w:val="00C75932"/>
    <w:rsid w:val="00C8057F"/>
    <w:rsid w:val="00C807C7"/>
    <w:rsid w:val="00C81211"/>
    <w:rsid w:val="00C82F11"/>
    <w:rsid w:val="00C91229"/>
    <w:rsid w:val="00C912CD"/>
    <w:rsid w:val="00C9190D"/>
    <w:rsid w:val="00C919EA"/>
    <w:rsid w:val="00C91C85"/>
    <w:rsid w:val="00C91D23"/>
    <w:rsid w:val="00C959AD"/>
    <w:rsid w:val="00C9645F"/>
    <w:rsid w:val="00C97D00"/>
    <w:rsid w:val="00CA00F0"/>
    <w:rsid w:val="00CA0C5F"/>
    <w:rsid w:val="00CA3095"/>
    <w:rsid w:val="00CA336B"/>
    <w:rsid w:val="00CA56B7"/>
    <w:rsid w:val="00CA6993"/>
    <w:rsid w:val="00CB07F3"/>
    <w:rsid w:val="00CB0F69"/>
    <w:rsid w:val="00CB2FBF"/>
    <w:rsid w:val="00CB3AA0"/>
    <w:rsid w:val="00CB3D61"/>
    <w:rsid w:val="00CB623D"/>
    <w:rsid w:val="00CB722A"/>
    <w:rsid w:val="00CC33B5"/>
    <w:rsid w:val="00CC36FF"/>
    <w:rsid w:val="00CC4D79"/>
    <w:rsid w:val="00CC6110"/>
    <w:rsid w:val="00CC7B10"/>
    <w:rsid w:val="00CD1CF8"/>
    <w:rsid w:val="00CD26F0"/>
    <w:rsid w:val="00CD2FEB"/>
    <w:rsid w:val="00CD4372"/>
    <w:rsid w:val="00CD49F5"/>
    <w:rsid w:val="00CD4D85"/>
    <w:rsid w:val="00CD66CC"/>
    <w:rsid w:val="00CE00F7"/>
    <w:rsid w:val="00CE1D6E"/>
    <w:rsid w:val="00CE24C5"/>
    <w:rsid w:val="00CE2B76"/>
    <w:rsid w:val="00CE37F9"/>
    <w:rsid w:val="00CE4232"/>
    <w:rsid w:val="00CE538A"/>
    <w:rsid w:val="00CE6EAC"/>
    <w:rsid w:val="00CF00E4"/>
    <w:rsid w:val="00CF01BC"/>
    <w:rsid w:val="00CF2B36"/>
    <w:rsid w:val="00CF4CAD"/>
    <w:rsid w:val="00CF6528"/>
    <w:rsid w:val="00CF7004"/>
    <w:rsid w:val="00CF7215"/>
    <w:rsid w:val="00D02117"/>
    <w:rsid w:val="00D02985"/>
    <w:rsid w:val="00D05779"/>
    <w:rsid w:val="00D058F8"/>
    <w:rsid w:val="00D103D2"/>
    <w:rsid w:val="00D11898"/>
    <w:rsid w:val="00D12741"/>
    <w:rsid w:val="00D12879"/>
    <w:rsid w:val="00D152C8"/>
    <w:rsid w:val="00D154FE"/>
    <w:rsid w:val="00D171C1"/>
    <w:rsid w:val="00D17651"/>
    <w:rsid w:val="00D242C2"/>
    <w:rsid w:val="00D24353"/>
    <w:rsid w:val="00D26A94"/>
    <w:rsid w:val="00D26ED3"/>
    <w:rsid w:val="00D31B9B"/>
    <w:rsid w:val="00D32772"/>
    <w:rsid w:val="00D359F9"/>
    <w:rsid w:val="00D36E83"/>
    <w:rsid w:val="00D419A0"/>
    <w:rsid w:val="00D42365"/>
    <w:rsid w:val="00D42B0B"/>
    <w:rsid w:val="00D42E5E"/>
    <w:rsid w:val="00D43903"/>
    <w:rsid w:val="00D43FB9"/>
    <w:rsid w:val="00D44EA6"/>
    <w:rsid w:val="00D5056E"/>
    <w:rsid w:val="00D50D0E"/>
    <w:rsid w:val="00D51168"/>
    <w:rsid w:val="00D52B0B"/>
    <w:rsid w:val="00D57FEF"/>
    <w:rsid w:val="00D60263"/>
    <w:rsid w:val="00D61166"/>
    <w:rsid w:val="00D61258"/>
    <w:rsid w:val="00D6197E"/>
    <w:rsid w:val="00D62B2D"/>
    <w:rsid w:val="00D647BD"/>
    <w:rsid w:val="00D65733"/>
    <w:rsid w:val="00D65D4E"/>
    <w:rsid w:val="00D71AE7"/>
    <w:rsid w:val="00D72588"/>
    <w:rsid w:val="00D72D86"/>
    <w:rsid w:val="00D73FB0"/>
    <w:rsid w:val="00D7627D"/>
    <w:rsid w:val="00D80974"/>
    <w:rsid w:val="00D83744"/>
    <w:rsid w:val="00D8446F"/>
    <w:rsid w:val="00D84A8C"/>
    <w:rsid w:val="00D851E8"/>
    <w:rsid w:val="00D87328"/>
    <w:rsid w:val="00D878C5"/>
    <w:rsid w:val="00D90D89"/>
    <w:rsid w:val="00D91C7B"/>
    <w:rsid w:val="00D920AF"/>
    <w:rsid w:val="00D9339E"/>
    <w:rsid w:val="00D934F9"/>
    <w:rsid w:val="00D974E8"/>
    <w:rsid w:val="00DA0189"/>
    <w:rsid w:val="00DA0B7D"/>
    <w:rsid w:val="00DA45E1"/>
    <w:rsid w:val="00DA46DB"/>
    <w:rsid w:val="00DA6E5F"/>
    <w:rsid w:val="00DB00DB"/>
    <w:rsid w:val="00DB2E1F"/>
    <w:rsid w:val="00DC2407"/>
    <w:rsid w:val="00DC69CF"/>
    <w:rsid w:val="00DC735D"/>
    <w:rsid w:val="00DD0CB2"/>
    <w:rsid w:val="00DD32D5"/>
    <w:rsid w:val="00DD32EB"/>
    <w:rsid w:val="00DD68AC"/>
    <w:rsid w:val="00DE0731"/>
    <w:rsid w:val="00DE1F35"/>
    <w:rsid w:val="00DE2324"/>
    <w:rsid w:val="00DE3130"/>
    <w:rsid w:val="00DE55E8"/>
    <w:rsid w:val="00DF06DC"/>
    <w:rsid w:val="00DF12F8"/>
    <w:rsid w:val="00DF16C6"/>
    <w:rsid w:val="00DF198F"/>
    <w:rsid w:val="00DF35C0"/>
    <w:rsid w:val="00DF3E0E"/>
    <w:rsid w:val="00DF7138"/>
    <w:rsid w:val="00DF7310"/>
    <w:rsid w:val="00DF797A"/>
    <w:rsid w:val="00E0239D"/>
    <w:rsid w:val="00E026C2"/>
    <w:rsid w:val="00E05B56"/>
    <w:rsid w:val="00E07677"/>
    <w:rsid w:val="00E13E81"/>
    <w:rsid w:val="00E13FF0"/>
    <w:rsid w:val="00E21AC0"/>
    <w:rsid w:val="00E21D1C"/>
    <w:rsid w:val="00E2271F"/>
    <w:rsid w:val="00E23A16"/>
    <w:rsid w:val="00E27718"/>
    <w:rsid w:val="00E314A2"/>
    <w:rsid w:val="00E316C3"/>
    <w:rsid w:val="00E343B8"/>
    <w:rsid w:val="00E34A03"/>
    <w:rsid w:val="00E34AD9"/>
    <w:rsid w:val="00E366AE"/>
    <w:rsid w:val="00E36CC0"/>
    <w:rsid w:val="00E3727A"/>
    <w:rsid w:val="00E43153"/>
    <w:rsid w:val="00E43C9B"/>
    <w:rsid w:val="00E45304"/>
    <w:rsid w:val="00E4626A"/>
    <w:rsid w:val="00E475C4"/>
    <w:rsid w:val="00E52483"/>
    <w:rsid w:val="00E52844"/>
    <w:rsid w:val="00E530E5"/>
    <w:rsid w:val="00E54F66"/>
    <w:rsid w:val="00E55CC5"/>
    <w:rsid w:val="00E57C54"/>
    <w:rsid w:val="00E61836"/>
    <w:rsid w:val="00E64C4A"/>
    <w:rsid w:val="00E6539C"/>
    <w:rsid w:val="00E676BD"/>
    <w:rsid w:val="00E67C59"/>
    <w:rsid w:val="00E70917"/>
    <w:rsid w:val="00E710DA"/>
    <w:rsid w:val="00E72E78"/>
    <w:rsid w:val="00E74383"/>
    <w:rsid w:val="00E74F1E"/>
    <w:rsid w:val="00E75D76"/>
    <w:rsid w:val="00E85F1C"/>
    <w:rsid w:val="00E930DB"/>
    <w:rsid w:val="00E93977"/>
    <w:rsid w:val="00E96F6A"/>
    <w:rsid w:val="00E978CD"/>
    <w:rsid w:val="00E97CB8"/>
    <w:rsid w:val="00EA017B"/>
    <w:rsid w:val="00EA0867"/>
    <w:rsid w:val="00EA0B84"/>
    <w:rsid w:val="00EA22EF"/>
    <w:rsid w:val="00EA6363"/>
    <w:rsid w:val="00EA6780"/>
    <w:rsid w:val="00EA7F1E"/>
    <w:rsid w:val="00EB104F"/>
    <w:rsid w:val="00EB2125"/>
    <w:rsid w:val="00EB389C"/>
    <w:rsid w:val="00EB51E9"/>
    <w:rsid w:val="00EB537C"/>
    <w:rsid w:val="00EB71A9"/>
    <w:rsid w:val="00EC01E1"/>
    <w:rsid w:val="00EC09A9"/>
    <w:rsid w:val="00EC34BF"/>
    <w:rsid w:val="00EC34CE"/>
    <w:rsid w:val="00EC4052"/>
    <w:rsid w:val="00EC4305"/>
    <w:rsid w:val="00EC5DA5"/>
    <w:rsid w:val="00EC6CCF"/>
    <w:rsid w:val="00EC7800"/>
    <w:rsid w:val="00EC7BE9"/>
    <w:rsid w:val="00ED14E6"/>
    <w:rsid w:val="00ED20EE"/>
    <w:rsid w:val="00ED454A"/>
    <w:rsid w:val="00ED5390"/>
    <w:rsid w:val="00EE12EE"/>
    <w:rsid w:val="00EE2149"/>
    <w:rsid w:val="00EE2C9C"/>
    <w:rsid w:val="00EE31A1"/>
    <w:rsid w:val="00EE5362"/>
    <w:rsid w:val="00EE555E"/>
    <w:rsid w:val="00EE6FA7"/>
    <w:rsid w:val="00EF1741"/>
    <w:rsid w:val="00EF1FD4"/>
    <w:rsid w:val="00EF311D"/>
    <w:rsid w:val="00EF40F0"/>
    <w:rsid w:val="00EF57BA"/>
    <w:rsid w:val="00EF6398"/>
    <w:rsid w:val="00EF7508"/>
    <w:rsid w:val="00EF7926"/>
    <w:rsid w:val="00F0068C"/>
    <w:rsid w:val="00F024EF"/>
    <w:rsid w:val="00F03ED3"/>
    <w:rsid w:val="00F05D51"/>
    <w:rsid w:val="00F06047"/>
    <w:rsid w:val="00F067BF"/>
    <w:rsid w:val="00F07A72"/>
    <w:rsid w:val="00F07F0E"/>
    <w:rsid w:val="00F15E89"/>
    <w:rsid w:val="00F15F0E"/>
    <w:rsid w:val="00F16D0E"/>
    <w:rsid w:val="00F172BC"/>
    <w:rsid w:val="00F222BC"/>
    <w:rsid w:val="00F2240A"/>
    <w:rsid w:val="00F22A8A"/>
    <w:rsid w:val="00F236BE"/>
    <w:rsid w:val="00F25B06"/>
    <w:rsid w:val="00F3057C"/>
    <w:rsid w:val="00F308F1"/>
    <w:rsid w:val="00F30916"/>
    <w:rsid w:val="00F32B68"/>
    <w:rsid w:val="00F34608"/>
    <w:rsid w:val="00F40102"/>
    <w:rsid w:val="00F409CB"/>
    <w:rsid w:val="00F42267"/>
    <w:rsid w:val="00F435EC"/>
    <w:rsid w:val="00F4365B"/>
    <w:rsid w:val="00F43F1F"/>
    <w:rsid w:val="00F459FF"/>
    <w:rsid w:val="00F46019"/>
    <w:rsid w:val="00F507B3"/>
    <w:rsid w:val="00F51176"/>
    <w:rsid w:val="00F5202F"/>
    <w:rsid w:val="00F525C8"/>
    <w:rsid w:val="00F53470"/>
    <w:rsid w:val="00F54919"/>
    <w:rsid w:val="00F54999"/>
    <w:rsid w:val="00F54A00"/>
    <w:rsid w:val="00F55880"/>
    <w:rsid w:val="00F5600F"/>
    <w:rsid w:val="00F560A2"/>
    <w:rsid w:val="00F56FA8"/>
    <w:rsid w:val="00F5732B"/>
    <w:rsid w:val="00F60C6A"/>
    <w:rsid w:val="00F60FCD"/>
    <w:rsid w:val="00F60FD5"/>
    <w:rsid w:val="00F65485"/>
    <w:rsid w:val="00F70583"/>
    <w:rsid w:val="00F70CAE"/>
    <w:rsid w:val="00F76011"/>
    <w:rsid w:val="00F76A0D"/>
    <w:rsid w:val="00F7706F"/>
    <w:rsid w:val="00F81F5F"/>
    <w:rsid w:val="00F8226D"/>
    <w:rsid w:val="00F843A5"/>
    <w:rsid w:val="00F85B2A"/>
    <w:rsid w:val="00F9119C"/>
    <w:rsid w:val="00F914A4"/>
    <w:rsid w:val="00F965DB"/>
    <w:rsid w:val="00F97B82"/>
    <w:rsid w:val="00FA2D7D"/>
    <w:rsid w:val="00FA37B3"/>
    <w:rsid w:val="00FA38DD"/>
    <w:rsid w:val="00FA7813"/>
    <w:rsid w:val="00FB12D9"/>
    <w:rsid w:val="00FB55EA"/>
    <w:rsid w:val="00FB6E83"/>
    <w:rsid w:val="00FC0705"/>
    <w:rsid w:val="00FC1A7C"/>
    <w:rsid w:val="00FC2C27"/>
    <w:rsid w:val="00FC2DE2"/>
    <w:rsid w:val="00FC737D"/>
    <w:rsid w:val="00FD016B"/>
    <w:rsid w:val="00FD06BC"/>
    <w:rsid w:val="00FD0E82"/>
    <w:rsid w:val="00FD22BE"/>
    <w:rsid w:val="00FD70CF"/>
    <w:rsid w:val="00FE12A5"/>
    <w:rsid w:val="00FE3186"/>
    <w:rsid w:val="00FE32DC"/>
    <w:rsid w:val="00FE3D03"/>
    <w:rsid w:val="00FE5234"/>
    <w:rsid w:val="00FE5563"/>
    <w:rsid w:val="00FE78D6"/>
    <w:rsid w:val="00FE7D04"/>
    <w:rsid w:val="00FF0949"/>
    <w:rsid w:val="00FF0FE1"/>
    <w:rsid w:val="00FF19BF"/>
    <w:rsid w:val="00FF3E84"/>
    <w:rsid w:val="00FF4C8D"/>
    <w:rsid w:val="00FF69E7"/>
    <w:rsid w:val="01C942E7"/>
    <w:rsid w:val="01E12C99"/>
    <w:rsid w:val="01E663B5"/>
    <w:rsid w:val="0261331E"/>
    <w:rsid w:val="04124214"/>
    <w:rsid w:val="04FA0150"/>
    <w:rsid w:val="05DC7B73"/>
    <w:rsid w:val="06196DB2"/>
    <w:rsid w:val="06A33267"/>
    <w:rsid w:val="06B11EF4"/>
    <w:rsid w:val="06C40662"/>
    <w:rsid w:val="096B2B8B"/>
    <w:rsid w:val="096E638B"/>
    <w:rsid w:val="0A160167"/>
    <w:rsid w:val="0B8C7C2D"/>
    <w:rsid w:val="0BC94589"/>
    <w:rsid w:val="0C541F88"/>
    <w:rsid w:val="0E245B23"/>
    <w:rsid w:val="0FC76709"/>
    <w:rsid w:val="10615DEE"/>
    <w:rsid w:val="13002EC8"/>
    <w:rsid w:val="14686A77"/>
    <w:rsid w:val="16CE423B"/>
    <w:rsid w:val="19242381"/>
    <w:rsid w:val="19BC013C"/>
    <w:rsid w:val="1C021ED9"/>
    <w:rsid w:val="1D201A26"/>
    <w:rsid w:val="204E2822"/>
    <w:rsid w:val="20690298"/>
    <w:rsid w:val="20734890"/>
    <w:rsid w:val="228D488D"/>
    <w:rsid w:val="231D4B4F"/>
    <w:rsid w:val="23752B02"/>
    <w:rsid w:val="24146B42"/>
    <w:rsid w:val="25C927E5"/>
    <w:rsid w:val="26A84440"/>
    <w:rsid w:val="27732C31"/>
    <w:rsid w:val="2842286B"/>
    <w:rsid w:val="291E2D65"/>
    <w:rsid w:val="291F2C72"/>
    <w:rsid w:val="2B4C556B"/>
    <w:rsid w:val="2C454C17"/>
    <w:rsid w:val="2D7F6A9C"/>
    <w:rsid w:val="2DEB5A3B"/>
    <w:rsid w:val="2F751F3B"/>
    <w:rsid w:val="308C52A0"/>
    <w:rsid w:val="31220338"/>
    <w:rsid w:val="3604645D"/>
    <w:rsid w:val="36217C52"/>
    <w:rsid w:val="38A07893"/>
    <w:rsid w:val="3C5F2940"/>
    <w:rsid w:val="3DCE1981"/>
    <w:rsid w:val="3E6F61F3"/>
    <w:rsid w:val="3EAF229F"/>
    <w:rsid w:val="3EEF0A4A"/>
    <w:rsid w:val="415333BB"/>
    <w:rsid w:val="41A70EB8"/>
    <w:rsid w:val="427225F6"/>
    <w:rsid w:val="437B6E0A"/>
    <w:rsid w:val="43E336F9"/>
    <w:rsid w:val="44917819"/>
    <w:rsid w:val="4833524C"/>
    <w:rsid w:val="493D2842"/>
    <w:rsid w:val="4A60490A"/>
    <w:rsid w:val="4C1339B1"/>
    <w:rsid w:val="4D145953"/>
    <w:rsid w:val="4DCA671A"/>
    <w:rsid w:val="51531F33"/>
    <w:rsid w:val="51A63E36"/>
    <w:rsid w:val="52854E99"/>
    <w:rsid w:val="54677C7D"/>
    <w:rsid w:val="559D4CD3"/>
    <w:rsid w:val="56603C1F"/>
    <w:rsid w:val="57612876"/>
    <w:rsid w:val="57F41C4F"/>
    <w:rsid w:val="5A242E1B"/>
    <w:rsid w:val="5A396E19"/>
    <w:rsid w:val="5ADC7891"/>
    <w:rsid w:val="5B2A6617"/>
    <w:rsid w:val="5DE308C8"/>
    <w:rsid w:val="5EEB2C67"/>
    <w:rsid w:val="5F4E0FDA"/>
    <w:rsid w:val="60FB2F96"/>
    <w:rsid w:val="61BD02F1"/>
    <w:rsid w:val="62920D99"/>
    <w:rsid w:val="633716EB"/>
    <w:rsid w:val="66CF4206"/>
    <w:rsid w:val="68C33AAD"/>
    <w:rsid w:val="699354B7"/>
    <w:rsid w:val="71005116"/>
    <w:rsid w:val="72D627C9"/>
    <w:rsid w:val="73AB72AE"/>
    <w:rsid w:val="74A23066"/>
    <w:rsid w:val="74C244D5"/>
    <w:rsid w:val="77BA48B4"/>
    <w:rsid w:val="78A605F1"/>
    <w:rsid w:val="7C4F5876"/>
    <w:rsid w:val="7C9529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5D"/>
    <w:pPr>
      <w:widowControl w:val="0"/>
      <w:snapToGrid w:val="0"/>
      <w:spacing w:line="360" w:lineRule="auto"/>
      <w:jc w:val="both"/>
    </w:pPr>
    <w:rPr>
      <w:rFonts w:ascii="Times New Roman" w:hAnsi="Times New Roman" w:cs="Times New Roman"/>
      <w:szCs w:val="21"/>
    </w:rPr>
  </w:style>
  <w:style w:type="paragraph" w:styleId="Heading1">
    <w:name w:val="heading 1"/>
    <w:basedOn w:val="Normal"/>
    <w:next w:val="Normal"/>
    <w:link w:val="Heading1Char"/>
    <w:uiPriority w:val="99"/>
    <w:qFormat/>
    <w:rsid w:val="00DC735D"/>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Heading2Char"/>
    <w:uiPriority w:val="99"/>
    <w:qFormat/>
    <w:rsid w:val="00DC735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DC735D"/>
    <w:pPr>
      <w:keepNext/>
      <w:keepLines/>
      <w:spacing w:before="260" w:after="260" w:line="416" w:lineRule="auto"/>
      <w:outlineLvl w:val="2"/>
    </w:pPr>
    <w:rPr>
      <w:rFonts w:ascii="Calibri" w:hAnsi="Calibri"/>
      <w:b/>
      <w:bCs/>
      <w:sz w:val="32"/>
      <w:szCs w:val="32"/>
    </w:rPr>
  </w:style>
  <w:style w:type="paragraph" w:styleId="Heading4">
    <w:name w:val="heading 4"/>
    <w:basedOn w:val="Normal"/>
    <w:next w:val="Normal"/>
    <w:link w:val="Heading4Char"/>
    <w:uiPriority w:val="99"/>
    <w:qFormat/>
    <w:rsid w:val="00DC735D"/>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rsid w:val="00DC735D"/>
    <w:pPr>
      <w:keepNext/>
      <w:keepLines/>
      <w:spacing w:before="280" w:after="290" w:line="376" w:lineRule="auto"/>
      <w:outlineLvl w:val="4"/>
    </w:pPr>
    <w:rPr>
      <w:rFonts w:ascii="Calibri" w:hAnsi="Calibri"/>
      <w:b/>
      <w:bCs/>
      <w:sz w:val="28"/>
      <w:szCs w:val="28"/>
    </w:rPr>
  </w:style>
  <w:style w:type="paragraph" w:styleId="Heading6">
    <w:name w:val="heading 6"/>
    <w:basedOn w:val="Normal"/>
    <w:next w:val="Normal"/>
    <w:link w:val="Heading6Char"/>
    <w:uiPriority w:val="99"/>
    <w:qFormat/>
    <w:rsid w:val="00DC735D"/>
    <w:pPr>
      <w:keepNext/>
      <w:keepLines/>
      <w:spacing w:before="240" w:after="64" w:line="320" w:lineRule="auto"/>
      <w:outlineLvl w:val="5"/>
    </w:pPr>
    <w:rPr>
      <w:rFonts w:ascii="等线 Light" w:eastAsia="等线 Light" w:hAnsi="等线 Light"/>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35D"/>
    <w:rPr>
      <w:rFonts w:cs="Times New Roman"/>
      <w:b/>
      <w:kern w:val="44"/>
      <w:sz w:val="44"/>
    </w:rPr>
  </w:style>
  <w:style w:type="character" w:customStyle="1" w:styleId="Heading2Char">
    <w:name w:val="Heading 2 Char"/>
    <w:basedOn w:val="DefaultParagraphFont"/>
    <w:link w:val="Heading2"/>
    <w:uiPriority w:val="99"/>
    <w:locked/>
    <w:rsid w:val="00DC735D"/>
    <w:rPr>
      <w:rFonts w:ascii="Cambria" w:eastAsia="宋体" w:hAnsi="Cambria" w:cs="Times New Roman"/>
      <w:b/>
      <w:kern w:val="2"/>
      <w:sz w:val="32"/>
    </w:rPr>
  </w:style>
  <w:style w:type="character" w:customStyle="1" w:styleId="Heading3Char">
    <w:name w:val="Heading 3 Char"/>
    <w:basedOn w:val="DefaultParagraphFont"/>
    <w:link w:val="Heading3"/>
    <w:uiPriority w:val="99"/>
    <w:semiHidden/>
    <w:locked/>
    <w:rsid w:val="00DC735D"/>
    <w:rPr>
      <w:rFonts w:cs="Times New Roman"/>
      <w:b/>
      <w:kern w:val="2"/>
      <w:sz w:val="32"/>
    </w:rPr>
  </w:style>
  <w:style w:type="character" w:customStyle="1" w:styleId="Heading4Char">
    <w:name w:val="Heading 4 Char"/>
    <w:basedOn w:val="DefaultParagraphFont"/>
    <w:link w:val="Heading4"/>
    <w:uiPriority w:val="99"/>
    <w:semiHidden/>
    <w:locked/>
    <w:rsid w:val="00DC735D"/>
    <w:rPr>
      <w:rFonts w:ascii="Cambria" w:eastAsia="宋体" w:hAnsi="Cambria" w:cs="Times New Roman"/>
      <w:b/>
      <w:kern w:val="2"/>
      <w:sz w:val="28"/>
    </w:rPr>
  </w:style>
  <w:style w:type="character" w:customStyle="1" w:styleId="Heading5Char">
    <w:name w:val="Heading 5 Char"/>
    <w:basedOn w:val="DefaultParagraphFont"/>
    <w:link w:val="Heading5"/>
    <w:uiPriority w:val="99"/>
    <w:semiHidden/>
    <w:locked/>
    <w:rsid w:val="00DC735D"/>
    <w:rPr>
      <w:rFonts w:cs="Times New Roman"/>
      <w:b/>
      <w:kern w:val="2"/>
      <w:sz w:val="28"/>
    </w:rPr>
  </w:style>
  <w:style w:type="character" w:customStyle="1" w:styleId="Heading6Char">
    <w:name w:val="Heading 6 Char"/>
    <w:basedOn w:val="DefaultParagraphFont"/>
    <w:link w:val="Heading6"/>
    <w:uiPriority w:val="99"/>
    <w:locked/>
    <w:rsid w:val="00DC735D"/>
    <w:rPr>
      <w:rFonts w:ascii="等线 Light" w:eastAsia="等线 Light" w:hAnsi="等线 Light" w:cs="Times New Roman"/>
      <w:b/>
      <w:bCs/>
      <w:kern w:val="2"/>
      <w:sz w:val="24"/>
      <w:szCs w:val="24"/>
    </w:rPr>
  </w:style>
  <w:style w:type="paragraph" w:styleId="TOC3">
    <w:name w:val="toc 3"/>
    <w:basedOn w:val="Normal"/>
    <w:next w:val="Normal"/>
    <w:uiPriority w:val="99"/>
    <w:rsid w:val="00DC735D"/>
    <w:pPr>
      <w:tabs>
        <w:tab w:val="right" w:leader="dot" w:pos="8494"/>
      </w:tabs>
      <w:spacing w:line="400" w:lineRule="exact"/>
      <w:ind w:leftChars="135" w:left="602" w:hangingChars="133" w:hanging="319"/>
    </w:pPr>
  </w:style>
  <w:style w:type="paragraph" w:styleId="BalloonText">
    <w:name w:val="Balloon Text"/>
    <w:basedOn w:val="Normal"/>
    <w:link w:val="BalloonTextChar"/>
    <w:uiPriority w:val="99"/>
    <w:rsid w:val="00DC735D"/>
    <w:rPr>
      <w:rFonts w:ascii="Calibri" w:hAnsi="Calibri"/>
      <w:kern w:val="0"/>
      <w:sz w:val="2"/>
      <w:szCs w:val="2"/>
    </w:rPr>
  </w:style>
  <w:style w:type="character" w:customStyle="1" w:styleId="BalloonTextChar">
    <w:name w:val="Balloon Text Char"/>
    <w:basedOn w:val="DefaultParagraphFont"/>
    <w:link w:val="BalloonText"/>
    <w:uiPriority w:val="99"/>
    <w:locked/>
    <w:rsid w:val="00DC735D"/>
    <w:rPr>
      <w:rFonts w:cs="Times New Roman"/>
      <w:sz w:val="2"/>
    </w:rPr>
  </w:style>
  <w:style w:type="paragraph" w:styleId="Footer">
    <w:name w:val="footer"/>
    <w:basedOn w:val="Normal"/>
    <w:link w:val="FooterChar"/>
    <w:uiPriority w:val="99"/>
    <w:rsid w:val="00DC735D"/>
    <w:pPr>
      <w:tabs>
        <w:tab w:val="center" w:pos="4153"/>
        <w:tab w:val="right" w:pos="8306"/>
      </w:tabs>
      <w:jc w:val="left"/>
    </w:pPr>
    <w:rPr>
      <w:rFonts w:ascii="Calibri" w:hAnsi="Calibri"/>
      <w:kern w:val="0"/>
      <w:sz w:val="18"/>
      <w:szCs w:val="18"/>
    </w:rPr>
  </w:style>
  <w:style w:type="character" w:customStyle="1" w:styleId="FooterChar">
    <w:name w:val="Footer Char"/>
    <w:basedOn w:val="DefaultParagraphFont"/>
    <w:link w:val="Footer"/>
    <w:uiPriority w:val="99"/>
    <w:locked/>
    <w:rsid w:val="00DC735D"/>
    <w:rPr>
      <w:rFonts w:cs="Times New Roman"/>
      <w:sz w:val="18"/>
    </w:rPr>
  </w:style>
  <w:style w:type="paragraph" w:styleId="Header">
    <w:name w:val="header"/>
    <w:basedOn w:val="Normal"/>
    <w:link w:val="HeaderChar"/>
    <w:uiPriority w:val="99"/>
    <w:rsid w:val="00DC735D"/>
    <w:pPr>
      <w:pBdr>
        <w:bottom w:val="single" w:sz="6" w:space="1" w:color="auto"/>
      </w:pBdr>
      <w:tabs>
        <w:tab w:val="center" w:pos="4153"/>
        <w:tab w:val="right" w:pos="8306"/>
      </w:tabs>
      <w:jc w:val="center"/>
    </w:pPr>
    <w:rPr>
      <w:rFonts w:ascii="Calibri" w:hAnsi="Calibri"/>
      <w:sz w:val="18"/>
      <w:szCs w:val="18"/>
    </w:rPr>
  </w:style>
  <w:style w:type="character" w:customStyle="1" w:styleId="HeaderChar">
    <w:name w:val="Header Char"/>
    <w:basedOn w:val="DefaultParagraphFont"/>
    <w:link w:val="Header"/>
    <w:uiPriority w:val="99"/>
    <w:locked/>
    <w:rsid w:val="00DC735D"/>
    <w:rPr>
      <w:rFonts w:cs="Times New Roman"/>
      <w:kern w:val="2"/>
      <w:sz w:val="18"/>
    </w:rPr>
  </w:style>
  <w:style w:type="paragraph" w:styleId="TOC1">
    <w:name w:val="toc 1"/>
    <w:basedOn w:val="Normal"/>
    <w:next w:val="Normal"/>
    <w:uiPriority w:val="99"/>
    <w:rsid w:val="00DC735D"/>
    <w:pPr>
      <w:tabs>
        <w:tab w:val="right" w:leader="dot" w:pos="8494"/>
      </w:tabs>
      <w:spacing w:line="276" w:lineRule="auto"/>
    </w:pPr>
    <w:rPr>
      <w:rFonts w:ascii="宋体" w:hAnsi="宋体"/>
      <w:b/>
      <w:sz w:val="24"/>
      <w:szCs w:val="24"/>
    </w:rPr>
  </w:style>
  <w:style w:type="paragraph" w:styleId="TOC2">
    <w:name w:val="toc 2"/>
    <w:basedOn w:val="Normal"/>
    <w:next w:val="Normal"/>
    <w:uiPriority w:val="99"/>
    <w:rsid w:val="00DC735D"/>
    <w:pPr>
      <w:widowControl/>
      <w:snapToGrid/>
      <w:spacing w:after="100" w:line="276" w:lineRule="auto"/>
      <w:ind w:left="220"/>
      <w:jc w:val="left"/>
    </w:pPr>
    <w:rPr>
      <w:rFonts w:ascii="Calibri" w:hAnsi="Calibri"/>
      <w:kern w:val="0"/>
      <w:sz w:val="22"/>
      <w:szCs w:val="22"/>
    </w:rPr>
  </w:style>
  <w:style w:type="paragraph" w:styleId="HTMLPreformatted">
    <w:name w:val="HTML Preformatted"/>
    <w:basedOn w:val="Normal"/>
    <w:link w:val="HTMLPreformattedChar"/>
    <w:uiPriority w:val="99"/>
    <w:rsid w:val="00DC7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宋体" w:eastAsia="等线" w:hAnsi="宋体"/>
      <w:kern w:val="0"/>
      <w:sz w:val="24"/>
      <w:szCs w:val="22"/>
    </w:rPr>
  </w:style>
  <w:style w:type="character" w:customStyle="1" w:styleId="HTMLPreformattedChar">
    <w:name w:val="HTML Preformatted Char"/>
    <w:basedOn w:val="DefaultParagraphFont"/>
    <w:link w:val="HTMLPreformatted"/>
    <w:uiPriority w:val="99"/>
    <w:locked/>
    <w:rsid w:val="00DC735D"/>
    <w:rPr>
      <w:rFonts w:ascii="宋体" w:eastAsia="等线" w:hAnsi="宋体" w:cs="Times New Roman"/>
      <w:sz w:val="22"/>
    </w:rPr>
  </w:style>
  <w:style w:type="paragraph" w:styleId="Title">
    <w:name w:val="Title"/>
    <w:basedOn w:val="Normal"/>
    <w:next w:val="Normal"/>
    <w:link w:val="TitleChar"/>
    <w:uiPriority w:val="99"/>
    <w:qFormat/>
    <w:rsid w:val="00DC735D"/>
    <w:pPr>
      <w:spacing w:before="240" w:after="60"/>
      <w:jc w:val="center"/>
      <w:outlineLvl w:val="0"/>
    </w:pPr>
    <w:rPr>
      <w:rFonts w:ascii="等线 Light" w:hAnsi="等线 Light"/>
      <w:b/>
      <w:bCs/>
      <w:sz w:val="32"/>
      <w:szCs w:val="32"/>
    </w:rPr>
  </w:style>
  <w:style w:type="character" w:customStyle="1" w:styleId="TitleChar">
    <w:name w:val="Title Char"/>
    <w:basedOn w:val="DefaultParagraphFont"/>
    <w:link w:val="Title"/>
    <w:uiPriority w:val="99"/>
    <w:locked/>
    <w:rsid w:val="00DC735D"/>
    <w:rPr>
      <w:rFonts w:ascii="等线 Light" w:eastAsia="等线 Light" w:cs="Times New Roman"/>
      <w:b/>
      <w:bCs/>
      <w:kern w:val="2"/>
      <w:sz w:val="32"/>
      <w:szCs w:val="32"/>
    </w:rPr>
  </w:style>
  <w:style w:type="character" w:styleId="PageNumber">
    <w:name w:val="page number"/>
    <w:basedOn w:val="DefaultParagraphFont"/>
    <w:uiPriority w:val="99"/>
    <w:rsid w:val="00DC735D"/>
    <w:rPr>
      <w:rFonts w:cs="Times New Roman"/>
    </w:rPr>
  </w:style>
  <w:style w:type="character" w:styleId="FollowedHyperlink">
    <w:name w:val="FollowedHyperlink"/>
    <w:basedOn w:val="DefaultParagraphFont"/>
    <w:uiPriority w:val="99"/>
    <w:rsid w:val="00DC735D"/>
    <w:rPr>
      <w:rFonts w:cs="Times New Roman"/>
      <w:color w:val="800080"/>
      <w:u w:val="single"/>
    </w:rPr>
  </w:style>
  <w:style w:type="character" w:styleId="Emphasis">
    <w:name w:val="Emphasis"/>
    <w:basedOn w:val="DefaultParagraphFont"/>
    <w:uiPriority w:val="99"/>
    <w:qFormat/>
    <w:rsid w:val="00DC735D"/>
    <w:rPr>
      <w:rFonts w:cs="Times New Roman"/>
      <w:color w:val="CC0000"/>
    </w:rPr>
  </w:style>
  <w:style w:type="character" w:styleId="Hyperlink">
    <w:name w:val="Hyperlink"/>
    <w:basedOn w:val="DefaultParagraphFont"/>
    <w:uiPriority w:val="99"/>
    <w:rsid w:val="00DC735D"/>
    <w:rPr>
      <w:rFonts w:cs="Times New Roman"/>
      <w:color w:val="0000FF"/>
      <w:u w:val="single"/>
    </w:rPr>
  </w:style>
  <w:style w:type="character" w:styleId="HTMLCite">
    <w:name w:val="HTML Cite"/>
    <w:basedOn w:val="DefaultParagraphFont"/>
    <w:uiPriority w:val="99"/>
    <w:rsid w:val="00DC735D"/>
    <w:rPr>
      <w:rFonts w:cs="Times New Roman"/>
      <w:color w:val="008000"/>
    </w:rPr>
  </w:style>
  <w:style w:type="table" w:styleId="TableGrid">
    <w:name w:val="Table Grid"/>
    <w:basedOn w:val="TableNormal"/>
    <w:uiPriority w:val="99"/>
    <w:rsid w:val="00DC73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Char">
    <w:name w:val="Document Map Char Char"/>
    <w:link w:val="1"/>
    <w:uiPriority w:val="99"/>
    <w:locked/>
    <w:rsid w:val="00DC735D"/>
    <w:rPr>
      <w:rFonts w:ascii="宋体"/>
      <w:kern w:val="2"/>
      <w:sz w:val="18"/>
    </w:rPr>
  </w:style>
  <w:style w:type="paragraph" w:customStyle="1" w:styleId="1">
    <w:name w:val="文档结构图1"/>
    <w:basedOn w:val="Normal"/>
    <w:link w:val="DocumentMapCharChar"/>
    <w:uiPriority w:val="99"/>
    <w:rsid w:val="00DC735D"/>
    <w:rPr>
      <w:rFonts w:ascii="宋体" w:hAnsi="Calibri"/>
      <w:sz w:val="18"/>
      <w:szCs w:val="20"/>
    </w:rPr>
  </w:style>
  <w:style w:type="character" w:customStyle="1" w:styleId="10">
    <w:name w:val="页码1"/>
    <w:uiPriority w:val="99"/>
    <w:rsid w:val="00DC735D"/>
  </w:style>
  <w:style w:type="paragraph" w:customStyle="1" w:styleId="ParaCharCharCharCharCharCharChar">
    <w:name w:val="默认段落字体 Para Char Char Char Char Char Char Char"/>
    <w:basedOn w:val="Normal"/>
    <w:uiPriority w:val="99"/>
    <w:rsid w:val="00DC735D"/>
  </w:style>
  <w:style w:type="paragraph" w:customStyle="1" w:styleId="CharCharCharCharCharCharCharCharCharChar">
    <w:name w:val="Char Char Char Char Char Char Char Char Char Char"/>
    <w:basedOn w:val="Normal"/>
    <w:uiPriority w:val="99"/>
    <w:rsid w:val="00DC735D"/>
    <w:rPr>
      <w:rFonts w:ascii="Tahoma" w:hAnsi="Tahoma" w:cs="Tahoma"/>
      <w:sz w:val="24"/>
      <w:szCs w:val="24"/>
    </w:rPr>
  </w:style>
  <w:style w:type="paragraph" w:customStyle="1" w:styleId="Char">
    <w:name w:val="Char"/>
    <w:basedOn w:val="Normal"/>
    <w:uiPriority w:val="99"/>
    <w:rsid w:val="00DC735D"/>
  </w:style>
  <w:style w:type="paragraph" w:customStyle="1" w:styleId="11">
    <w:name w:val="普通(网站)1"/>
    <w:basedOn w:val="Normal"/>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11">
    <w:name w:val="Char11"/>
    <w:basedOn w:val="Normal"/>
    <w:uiPriority w:val="99"/>
    <w:rsid w:val="00DC735D"/>
    <w:rPr>
      <w:szCs w:val="24"/>
    </w:rPr>
  </w:style>
  <w:style w:type="paragraph" w:customStyle="1" w:styleId="a">
    <w:name w:val="样式（一）"/>
    <w:basedOn w:val="Heading3"/>
    <w:link w:val="Char0"/>
    <w:uiPriority w:val="99"/>
    <w:rsid w:val="00DC735D"/>
    <w:pPr>
      <w:spacing w:before="0" w:after="0" w:line="360" w:lineRule="auto"/>
    </w:pPr>
    <w:rPr>
      <w:rFonts w:ascii="宋体"/>
      <w:bCs w:val="0"/>
      <w:szCs w:val="20"/>
      <w:lang w:val="zh-CN"/>
    </w:rPr>
  </w:style>
  <w:style w:type="character" w:customStyle="1" w:styleId="Char0">
    <w:name w:val="样式（一） Char"/>
    <w:link w:val="a"/>
    <w:uiPriority w:val="99"/>
    <w:locked/>
    <w:rsid w:val="00DC735D"/>
    <w:rPr>
      <w:rFonts w:ascii="宋体" w:eastAsia="宋体"/>
      <w:b/>
      <w:kern w:val="2"/>
      <w:sz w:val="32"/>
      <w:lang w:val="zh-CN"/>
    </w:rPr>
  </w:style>
  <w:style w:type="paragraph" w:customStyle="1" w:styleId="a0">
    <w:name w:val="样式一、"/>
    <w:basedOn w:val="Heading2"/>
    <w:link w:val="Char1"/>
    <w:uiPriority w:val="99"/>
    <w:rsid w:val="00DC735D"/>
    <w:pPr>
      <w:adjustRightInd w:val="0"/>
      <w:spacing w:before="0" w:after="240" w:line="440" w:lineRule="exact"/>
      <w:ind w:firstLine="482"/>
      <w:outlineLvl w:val="0"/>
    </w:pPr>
    <w:rPr>
      <w:rFonts w:ascii="Calibri" w:hAnsi="Calibri"/>
      <w:bCs w:val="0"/>
      <w:sz w:val="24"/>
      <w:szCs w:val="20"/>
      <w:lang w:val="zh-CN"/>
    </w:rPr>
  </w:style>
  <w:style w:type="character" w:customStyle="1" w:styleId="Char1">
    <w:name w:val="样式一、 Char"/>
    <w:link w:val="a0"/>
    <w:uiPriority w:val="99"/>
    <w:locked/>
    <w:rsid w:val="00DC735D"/>
    <w:rPr>
      <w:b/>
      <w:kern w:val="2"/>
      <w:sz w:val="24"/>
      <w:lang w:val="zh-CN" w:eastAsia="zh-CN"/>
    </w:rPr>
  </w:style>
  <w:style w:type="table" w:customStyle="1" w:styleId="12">
    <w:name w:val="网格型1"/>
    <w:uiPriority w:val="99"/>
    <w:rsid w:val="00DC7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样式1.三级"/>
    <w:basedOn w:val="Heading4"/>
    <w:uiPriority w:val="99"/>
    <w:rsid w:val="00DC735D"/>
    <w:pPr>
      <w:adjustRightInd w:val="0"/>
      <w:spacing w:beforeLines="50" w:afterLines="50" w:line="240" w:lineRule="auto"/>
      <w:ind w:firstLineChars="200" w:firstLine="562"/>
    </w:pPr>
    <w:rPr>
      <w:rFonts w:ascii="宋体" w:hAnsi="宋体"/>
      <w:color w:val="000000"/>
      <w:szCs w:val="32"/>
    </w:rPr>
  </w:style>
  <w:style w:type="paragraph" w:customStyle="1" w:styleId="14">
    <w:name w:val="样式（1）"/>
    <w:basedOn w:val="Heading5"/>
    <w:link w:val="1Char"/>
    <w:uiPriority w:val="99"/>
    <w:rsid w:val="00DC735D"/>
    <w:pPr>
      <w:adjustRightInd w:val="0"/>
      <w:spacing w:beforeLines="50" w:afterLines="50" w:line="240" w:lineRule="auto"/>
      <w:ind w:firstLineChars="200" w:firstLine="480"/>
    </w:pPr>
    <w:rPr>
      <w:rFonts w:ascii="宋体"/>
      <w:b w:val="0"/>
      <w:bCs w:val="0"/>
      <w:sz w:val="32"/>
      <w:szCs w:val="20"/>
      <w:lang w:val="zh-CN"/>
    </w:rPr>
  </w:style>
  <w:style w:type="character" w:customStyle="1" w:styleId="1Char">
    <w:name w:val="样式（1） Char"/>
    <w:link w:val="14"/>
    <w:uiPriority w:val="99"/>
    <w:locked/>
    <w:rsid w:val="00DC735D"/>
    <w:rPr>
      <w:rFonts w:ascii="宋体" w:eastAsia="宋体"/>
      <w:kern w:val="2"/>
      <w:sz w:val="32"/>
      <w:lang w:val="zh-CN" w:eastAsia="zh-CN"/>
    </w:rPr>
  </w:style>
  <w:style w:type="paragraph" w:customStyle="1" w:styleId="15">
    <w:name w:val="无间隔1"/>
    <w:uiPriority w:val="99"/>
    <w:rsid w:val="00DC735D"/>
    <w:pPr>
      <w:widowControl w:val="0"/>
      <w:jc w:val="both"/>
    </w:pPr>
    <w:rPr>
      <w:rFonts w:cs="Calibri"/>
      <w:szCs w:val="21"/>
    </w:rPr>
  </w:style>
  <w:style w:type="paragraph" w:styleId="NoSpacing">
    <w:name w:val="No Spacing"/>
    <w:uiPriority w:val="99"/>
    <w:qFormat/>
    <w:rsid w:val="00DC735D"/>
    <w:pPr>
      <w:widowControl w:val="0"/>
      <w:jc w:val="both"/>
    </w:pPr>
    <w:rPr>
      <w:rFonts w:cs="Calibri"/>
      <w:szCs w:val="21"/>
    </w:rPr>
  </w:style>
  <w:style w:type="paragraph" w:styleId="ListParagraph">
    <w:name w:val="List Paragraph"/>
    <w:basedOn w:val="Normal"/>
    <w:uiPriority w:val="99"/>
    <w:qFormat/>
    <w:rsid w:val="00DC735D"/>
    <w:pPr>
      <w:ind w:firstLineChars="200" w:firstLine="420"/>
    </w:pPr>
  </w:style>
  <w:style w:type="paragraph" w:customStyle="1" w:styleId="TOC10">
    <w:name w:val="TOC 标题1"/>
    <w:basedOn w:val="Heading1"/>
    <w:next w:val="Normal"/>
    <w:uiPriority w:val="99"/>
    <w:rsid w:val="00DC735D"/>
    <w:pPr>
      <w:widowControl/>
      <w:snapToGrid/>
      <w:spacing w:before="480" w:after="0" w:line="276" w:lineRule="auto"/>
      <w:jc w:val="left"/>
      <w:outlineLvl w:val="9"/>
    </w:pPr>
    <w:rPr>
      <w:rFonts w:ascii="Cambria" w:hAnsi="Cambria"/>
      <w:color w:val="365F91"/>
      <w:kern w:val="0"/>
      <w:sz w:val="28"/>
      <w:szCs w:val="28"/>
    </w:rPr>
  </w:style>
  <w:style w:type="paragraph" w:customStyle="1" w:styleId="16">
    <w:name w:val="列出段落1"/>
    <w:basedOn w:val="Normal"/>
    <w:uiPriority w:val="99"/>
    <w:rsid w:val="00DC735D"/>
    <w:pPr>
      <w:snapToGrid/>
      <w:spacing w:line="240" w:lineRule="auto"/>
      <w:ind w:firstLineChars="200" w:firstLine="420"/>
    </w:pPr>
    <w:rPr>
      <w:rFonts w:ascii="等线" w:eastAsia="等线" w:hAnsi="等线"/>
      <w:szCs w:val="22"/>
    </w:rPr>
  </w:style>
  <w:style w:type="paragraph" w:customStyle="1" w:styleId="17">
    <w:name w:val="修订1"/>
    <w:hidden/>
    <w:uiPriority w:val="99"/>
    <w:semiHidden/>
    <w:rsid w:val="00DC735D"/>
    <w:rPr>
      <w:rFonts w:ascii="Times New Roman" w:hAnsi="Times New Roman" w:cs="Times New Roman"/>
      <w:szCs w:val="21"/>
    </w:rPr>
  </w:style>
  <w:style w:type="paragraph" w:customStyle="1" w:styleId="Char10">
    <w:name w:val="Char1"/>
    <w:basedOn w:val="Normal"/>
    <w:uiPriority w:val="99"/>
    <w:rsid w:val="00DC735D"/>
    <w:rPr>
      <w:szCs w:val="24"/>
    </w:rPr>
  </w:style>
  <w:style w:type="paragraph" w:customStyle="1" w:styleId="2">
    <w:name w:val="无间隔2"/>
    <w:uiPriority w:val="99"/>
    <w:rsid w:val="00DC735D"/>
    <w:pPr>
      <w:widowControl w:val="0"/>
      <w:jc w:val="both"/>
    </w:pPr>
    <w:rPr>
      <w:rFonts w:cs="Calibri"/>
      <w:szCs w:val="21"/>
    </w:rPr>
  </w:style>
  <w:style w:type="paragraph" w:customStyle="1" w:styleId="20">
    <w:name w:val="列出段落2"/>
    <w:basedOn w:val="Normal"/>
    <w:uiPriority w:val="99"/>
    <w:rsid w:val="00DC735D"/>
    <w:pPr>
      <w:ind w:firstLineChars="200" w:firstLine="420"/>
    </w:pPr>
  </w:style>
  <w:style w:type="character" w:customStyle="1" w:styleId="21">
    <w:name w:val="页码2"/>
    <w:uiPriority w:val="99"/>
    <w:rsid w:val="00DC735D"/>
  </w:style>
  <w:style w:type="paragraph" w:customStyle="1" w:styleId="22">
    <w:name w:val="文档结构图2"/>
    <w:basedOn w:val="Normal"/>
    <w:uiPriority w:val="99"/>
    <w:rsid w:val="00DC735D"/>
    <w:rPr>
      <w:rFonts w:ascii="宋体"/>
      <w:sz w:val="18"/>
      <w:szCs w:val="18"/>
      <w:lang w:val="zh-CN"/>
    </w:rPr>
  </w:style>
  <w:style w:type="paragraph" w:customStyle="1" w:styleId="23">
    <w:name w:val="普通(网站)2"/>
    <w:basedOn w:val="Normal"/>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2">
    <w:name w:val="Char2"/>
    <w:basedOn w:val="Normal"/>
    <w:uiPriority w:val="99"/>
    <w:rsid w:val="00DC735D"/>
    <w:rPr>
      <w:szCs w:val="24"/>
    </w:rPr>
  </w:style>
  <w:style w:type="character" w:customStyle="1" w:styleId="3">
    <w:name w:val="页码3"/>
    <w:uiPriority w:val="99"/>
    <w:rsid w:val="00DC735D"/>
  </w:style>
  <w:style w:type="paragraph" w:customStyle="1" w:styleId="30">
    <w:name w:val="文档结构图3"/>
    <w:basedOn w:val="Normal"/>
    <w:uiPriority w:val="99"/>
    <w:rsid w:val="00DC735D"/>
    <w:rPr>
      <w:rFonts w:ascii="宋体"/>
      <w:sz w:val="18"/>
      <w:szCs w:val="18"/>
      <w:lang w:val="zh-CN"/>
    </w:rPr>
  </w:style>
  <w:style w:type="paragraph" w:customStyle="1" w:styleId="31">
    <w:name w:val="普通(网站)3"/>
    <w:basedOn w:val="Normal"/>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3">
    <w:name w:val="Char3"/>
    <w:basedOn w:val="Normal"/>
    <w:uiPriority w:val="99"/>
    <w:rsid w:val="00DC735D"/>
    <w:rPr>
      <w:szCs w:val="24"/>
    </w:rPr>
  </w:style>
  <w:style w:type="character" w:customStyle="1" w:styleId="font21">
    <w:name w:val="font21"/>
    <w:basedOn w:val="DefaultParagraphFont"/>
    <w:uiPriority w:val="99"/>
    <w:rsid w:val="00DC735D"/>
    <w:rPr>
      <w:rFonts w:ascii="宋体" w:eastAsia="宋体" w:hAnsi="宋体" w:cs="宋体"/>
      <w:color w:val="535353"/>
      <w:sz w:val="20"/>
      <w:szCs w:val="20"/>
      <w:u w:val="none"/>
    </w:rPr>
  </w:style>
  <w:style w:type="paragraph" w:customStyle="1" w:styleId="Char4">
    <w:name w:val="Char4"/>
    <w:basedOn w:val="Normal"/>
    <w:uiPriority w:val="99"/>
    <w:rsid w:val="00DC735D"/>
    <w:rPr>
      <w:szCs w:val="24"/>
    </w:rPr>
  </w:style>
  <w:style w:type="paragraph" w:customStyle="1" w:styleId="TOC20">
    <w:name w:val="TOC 标题2"/>
    <w:basedOn w:val="Heading1"/>
    <w:next w:val="Normal"/>
    <w:uiPriority w:val="99"/>
    <w:rsid w:val="00DC735D"/>
    <w:pPr>
      <w:widowControl/>
      <w:snapToGrid/>
      <w:spacing w:before="480" w:after="0" w:line="276" w:lineRule="auto"/>
      <w:jc w:val="left"/>
      <w:outlineLvl w:val="9"/>
    </w:pPr>
    <w:rPr>
      <w:rFonts w:ascii="Cambria" w:hAnsi="Cambria"/>
      <w:bCs w:val="0"/>
      <w:color w:val="365F91"/>
      <w:kern w:val="0"/>
      <w:sz w:val="28"/>
      <w:szCs w:val="28"/>
    </w:rPr>
  </w:style>
  <w:style w:type="paragraph" w:customStyle="1" w:styleId="Default">
    <w:name w:val="Default"/>
    <w:uiPriority w:val="99"/>
    <w:rsid w:val="00DC735D"/>
    <w:pPr>
      <w:widowControl w:val="0"/>
      <w:autoSpaceDE w:val="0"/>
      <w:autoSpaceDN w:val="0"/>
      <w:adjustRightInd w:val="0"/>
    </w:pPr>
    <w:rPr>
      <w:rFonts w:ascii="宋体" w:hAnsi="宋体"/>
      <w:color w:val="000000"/>
      <w:kern w:val="0"/>
      <w:sz w:val="24"/>
      <w:szCs w:val="24"/>
    </w:rPr>
  </w:style>
  <w:style w:type="paragraph" w:customStyle="1" w:styleId="TOC30">
    <w:name w:val="TOC 标题3"/>
    <w:basedOn w:val="Heading1"/>
    <w:next w:val="Normal"/>
    <w:uiPriority w:val="99"/>
    <w:rsid w:val="00DC735D"/>
    <w:pPr>
      <w:widowControl/>
      <w:snapToGrid/>
      <w:spacing w:before="480" w:after="0" w:line="276" w:lineRule="auto"/>
      <w:jc w:val="left"/>
      <w:outlineLvl w:val="9"/>
    </w:pPr>
    <w:rPr>
      <w:rFonts w:ascii="等线 Light" w:eastAsia="等线 Light" w:hAnsi="等线 Light"/>
      <w:color w:val="2E74B5"/>
      <w:kern w:val="0"/>
      <w:sz w:val="28"/>
      <w:szCs w:val="28"/>
    </w:rPr>
  </w:style>
  <w:style w:type="paragraph" w:customStyle="1" w:styleId="32">
    <w:name w:val="列出段落3"/>
    <w:basedOn w:val="Normal"/>
    <w:uiPriority w:val="99"/>
    <w:rsid w:val="00DC735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22</Pages>
  <Words>2029</Words>
  <Characters>11569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第十四届中国科协年会第19分会场</dc:title>
  <dc:subject/>
  <dc:creator>刘佳</dc:creator>
  <cp:keywords/>
  <dc:description/>
  <cp:lastModifiedBy>jia-liu</cp:lastModifiedBy>
  <cp:revision>4</cp:revision>
  <cp:lastPrinted>2016-11-08T14:46:00Z</cp:lastPrinted>
  <dcterms:created xsi:type="dcterms:W3CDTF">2017-11-16T02:34:00Z</dcterms:created>
  <dcterms:modified xsi:type="dcterms:W3CDTF">2017-11-16T03:06:00Z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